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96" w:rsidRPr="00704396" w:rsidRDefault="00704396" w:rsidP="007355A3">
      <w:pPr>
        <w:jc w:val="center"/>
      </w:pPr>
      <w:r w:rsidRPr="00704396">
        <w:t>Республиканское государственное казенное учреждение</w:t>
      </w:r>
    </w:p>
    <w:p w:rsidR="00704396" w:rsidRPr="00704396" w:rsidRDefault="00CC0D58" w:rsidP="007355A3">
      <w:pPr>
        <w:jc w:val="center"/>
      </w:pPr>
      <w:r>
        <w:t xml:space="preserve">дополнительного профессионального образования </w:t>
      </w:r>
      <w:r w:rsidR="00704396" w:rsidRPr="00704396">
        <w:t>«Учебно-методический центр экологической безопасности</w:t>
      </w:r>
    </w:p>
    <w:p w:rsidR="00704396" w:rsidRPr="00704396" w:rsidRDefault="00704396" w:rsidP="007355A3">
      <w:pPr>
        <w:jc w:val="center"/>
      </w:pPr>
      <w:r w:rsidRPr="00704396">
        <w:t>и защиты населения»</w:t>
      </w:r>
    </w:p>
    <w:p w:rsidR="00233BB2" w:rsidRDefault="00233BB2" w:rsidP="007355A3">
      <w:pPr>
        <w:jc w:val="center"/>
      </w:pPr>
    </w:p>
    <w:p w:rsidR="00233BB2" w:rsidRDefault="00233BB2" w:rsidP="00233BB2">
      <w:pPr>
        <w:jc w:val="center"/>
      </w:pPr>
    </w:p>
    <w:p w:rsidR="00233BB2" w:rsidRDefault="00233BB2" w:rsidP="00233BB2">
      <w:pPr>
        <w:jc w:val="center"/>
      </w:pPr>
    </w:p>
    <w:p w:rsidR="00233BB2" w:rsidRDefault="00233BB2" w:rsidP="00233BB2">
      <w:pPr>
        <w:jc w:val="center"/>
      </w:pPr>
    </w:p>
    <w:p w:rsidR="00233BB2" w:rsidRDefault="00233BB2" w:rsidP="00233BB2">
      <w:pPr>
        <w:jc w:val="center"/>
      </w:pPr>
    </w:p>
    <w:p w:rsidR="00233BB2" w:rsidRDefault="00704396" w:rsidP="00233BB2">
      <w:pPr>
        <w:jc w:val="center"/>
        <w:rPr>
          <w:sz w:val="56"/>
          <w:szCs w:val="56"/>
        </w:rPr>
      </w:pPr>
      <w:r>
        <w:rPr>
          <w:sz w:val="72"/>
          <w:szCs w:val="72"/>
        </w:rPr>
        <w:t>«</w:t>
      </w:r>
      <w:r w:rsidR="00233BB2" w:rsidRPr="00704396">
        <w:rPr>
          <w:sz w:val="56"/>
          <w:szCs w:val="56"/>
        </w:rPr>
        <w:t>Средства индивидуальной защиты органов дыхания</w:t>
      </w:r>
      <w:r w:rsidRPr="00704396">
        <w:rPr>
          <w:sz w:val="56"/>
          <w:szCs w:val="56"/>
        </w:rPr>
        <w:t>»</w:t>
      </w:r>
    </w:p>
    <w:p w:rsidR="00704396" w:rsidRDefault="00704396" w:rsidP="00233BB2">
      <w:pPr>
        <w:jc w:val="center"/>
        <w:rPr>
          <w:sz w:val="56"/>
          <w:szCs w:val="56"/>
        </w:rPr>
      </w:pPr>
    </w:p>
    <w:p w:rsidR="0078258B" w:rsidRDefault="0078258B" w:rsidP="00704396">
      <w:pPr>
        <w:rPr>
          <w:sz w:val="56"/>
          <w:szCs w:val="56"/>
        </w:rPr>
      </w:pPr>
    </w:p>
    <w:p w:rsidR="00704396" w:rsidRPr="00704396" w:rsidRDefault="00704396" w:rsidP="00704396"/>
    <w:p w:rsidR="007355A3" w:rsidRDefault="007355A3" w:rsidP="00233BB2">
      <w:pPr>
        <w:jc w:val="center"/>
      </w:pPr>
    </w:p>
    <w:p w:rsidR="007355A3" w:rsidRDefault="007355A3" w:rsidP="00233BB2">
      <w:pPr>
        <w:jc w:val="center"/>
      </w:pPr>
    </w:p>
    <w:p w:rsidR="007355A3" w:rsidRDefault="007355A3" w:rsidP="00233BB2">
      <w:pPr>
        <w:jc w:val="center"/>
      </w:pPr>
    </w:p>
    <w:p w:rsidR="007355A3" w:rsidRDefault="007355A3" w:rsidP="00233BB2">
      <w:pPr>
        <w:jc w:val="center"/>
      </w:pPr>
    </w:p>
    <w:p w:rsidR="00704396" w:rsidRDefault="00704396" w:rsidP="00233BB2">
      <w:pPr>
        <w:jc w:val="center"/>
      </w:pPr>
    </w:p>
    <w:p w:rsidR="00704396" w:rsidRDefault="00704396" w:rsidP="00233BB2">
      <w:pPr>
        <w:jc w:val="center"/>
      </w:pPr>
    </w:p>
    <w:p w:rsidR="00432F69" w:rsidRDefault="00432F69">
      <w:r>
        <w:br w:type="page"/>
      </w:r>
    </w:p>
    <w:p w:rsidR="00E00C55" w:rsidRPr="007355A3" w:rsidRDefault="00E00C55" w:rsidP="00432F69">
      <w:pPr>
        <w:pStyle w:val="aa"/>
        <w:tabs>
          <w:tab w:val="left" w:pos="2940"/>
        </w:tabs>
        <w:spacing w:line="240" w:lineRule="auto"/>
        <w:ind w:left="0" w:firstLine="709"/>
        <w:rPr>
          <w:b/>
        </w:rPr>
      </w:pPr>
      <w:r w:rsidRPr="007355A3">
        <w:rPr>
          <w:b/>
        </w:rPr>
        <w:lastRenderedPageBreak/>
        <w:t>Введение</w:t>
      </w:r>
      <w:r w:rsidRPr="007355A3">
        <w:rPr>
          <w:b/>
        </w:rPr>
        <w:tab/>
      </w:r>
    </w:p>
    <w:p w:rsidR="00E00C55" w:rsidRPr="0044135B" w:rsidRDefault="00E00C55" w:rsidP="00432F69">
      <w:pPr>
        <w:pStyle w:val="a7"/>
        <w:spacing w:before="0" w:beforeAutospacing="0" w:after="0" w:afterAutospacing="0"/>
        <w:ind w:firstLine="708"/>
        <w:jc w:val="both"/>
        <w:rPr>
          <w:color w:val="000000"/>
          <w:sz w:val="28"/>
          <w:szCs w:val="28"/>
        </w:rPr>
      </w:pPr>
      <w:r w:rsidRPr="0044135B">
        <w:rPr>
          <w:color w:val="000000"/>
          <w:sz w:val="28"/>
          <w:szCs w:val="28"/>
        </w:rPr>
        <w:t xml:space="preserve">Средства индивидуальной защиты (СИЗ) предназначены для сохранения способности выполнения личным составом </w:t>
      </w:r>
      <w:r w:rsidR="0044135B">
        <w:rPr>
          <w:color w:val="000000"/>
          <w:sz w:val="28"/>
          <w:szCs w:val="28"/>
        </w:rPr>
        <w:t xml:space="preserve">органов внутренних дел </w:t>
      </w:r>
      <w:proofErr w:type="gramStart"/>
      <w:r w:rsidR="0044135B">
        <w:rPr>
          <w:color w:val="000000"/>
          <w:sz w:val="28"/>
          <w:szCs w:val="28"/>
        </w:rPr>
        <w:t xml:space="preserve">служебно – </w:t>
      </w:r>
      <w:r w:rsidRPr="0044135B">
        <w:rPr>
          <w:color w:val="000000"/>
          <w:sz w:val="28"/>
          <w:szCs w:val="28"/>
        </w:rPr>
        <w:t>боевых</w:t>
      </w:r>
      <w:proofErr w:type="gramEnd"/>
      <w:r w:rsidRPr="0044135B">
        <w:rPr>
          <w:color w:val="000000"/>
          <w:sz w:val="28"/>
          <w:szCs w:val="28"/>
        </w:rPr>
        <w:t xml:space="preserve"> и боевых задач в условиях применения противником оружия массового поражения и катастроф природного и техногенного характера.</w:t>
      </w:r>
      <w:r w:rsidR="0044135B" w:rsidRPr="0044135B">
        <w:rPr>
          <w:color w:val="000000"/>
          <w:sz w:val="28"/>
          <w:szCs w:val="28"/>
        </w:rPr>
        <w:tab/>
      </w:r>
      <w:r w:rsidR="0078258B">
        <w:rPr>
          <w:color w:val="000000"/>
          <w:sz w:val="28"/>
          <w:szCs w:val="28"/>
        </w:rPr>
        <w:tab/>
      </w:r>
      <w:r w:rsidR="0078258B">
        <w:rPr>
          <w:color w:val="000000"/>
          <w:sz w:val="28"/>
          <w:szCs w:val="28"/>
        </w:rPr>
        <w:tab/>
      </w:r>
      <w:r w:rsidR="0078258B">
        <w:rPr>
          <w:color w:val="000000"/>
          <w:sz w:val="28"/>
          <w:szCs w:val="28"/>
        </w:rPr>
        <w:tab/>
      </w:r>
      <w:r w:rsidR="0078258B">
        <w:rPr>
          <w:color w:val="000000"/>
          <w:sz w:val="28"/>
          <w:szCs w:val="28"/>
        </w:rPr>
        <w:tab/>
      </w:r>
      <w:r w:rsidR="0078258B">
        <w:rPr>
          <w:color w:val="000000"/>
          <w:sz w:val="28"/>
          <w:szCs w:val="28"/>
        </w:rPr>
        <w:tab/>
      </w:r>
      <w:r w:rsidR="0078258B">
        <w:rPr>
          <w:color w:val="000000"/>
          <w:sz w:val="28"/>
          <w:szCs w:val="28"/>
        </w:rPr>
        <w:tab/>
      </w:r>
      <w:r w:rsidR="0078258B">
        <w:rPr>
          <w:color w:val="000000"/>
          <w:sz w:val="28"/>
          <w:szCs w:val="28"/>
        </w:rPr>
        <w:tab/>
      </w:r>
      <w:r w:rsidR="0078258B">
        <w:rPr>
          <w:color w:val="000000"/>
          <w:sz w:val="28"/>
          <w:szCs w:val="28"/>
        </w:rPr>
        <w:tab/>
      </w:r>
      <w:r w:rsidR="0078258B">
        <w:rPr>
          <w:color w:val="000000"/>
          <w:sz w:val="28"/>
          <w:szCs w:val="28"/>
        </w:rPr>
        <w:tab/>
      </w:r>
      <w:r w:rsidRPr="0044135B">
        <w:rPr>
          <w:color w:val="000000"/>
          <w:sz w:val="28"/>
          <w:szCs w:val="28"/>
        </w:rPr>
        <w:t xml:space="preserve">Своевременное и умелое использование </w:t>
      </w:r>
      <w:proofErr w:type="gramStart"/>
      <w:r w:rsidRPr="0044135B">
        <w:rPr>
          <w:color w:val="000000"/>
          <w:sz w:val="28"/>
          <w:szCs w:val="28"/>
        </w:rPr>
        <w:t>СИЗ</w:t>
      </w:r>
      <w:proofErr w:type="gramEnd"/>
      <w:r w:rsidRPr="0044135B">
        <w:rPr>
          <w:color w:val="000000"/>
          <w:sz w:val="28"/>
          <w:szCs w:val="28"/>
        </w:rPr>
        <w:t xml:space="preserve"> обеспечивает надежную за</w:t>
      </w:r>
      <w:r w:rsidR="0044135B" w:rsidRPr="0044135B">
        <w:rPr>
          <w:color w:val="000000"/>
          <w:sz w:val="28"/>
          <w:szCs w:val="28"/>
        </w:rPr>
        <w:t>щиту от отравляющих веществ</w:t>
      </w:r>
      <w:r w:rsidRPr="0044135B">
        <w:rPr>
          <w:color w:val="000000"/>
          <w:sz w:val="28"/>
          <w:szCs w:val="28"/>
        </w:rPr>
        <w:t xml:space="preserve">, светового </w:t>
      </w:r>
      <w:r w:rsidR="0044135B" w:rsidRPr="0044135B">
        <w:rPr>
          <w:color w:val="000000"/>
          <w:sz w:val="28"/>
          <w:szCs w:val="28"/>
        </w:rPr>
        <w:t>излучения ядерных взрывов, радиоактивной пыли, радиоактивных веществ</w:t>
      </w:r>
      <w:r w:rsidRPr="0044135B">
        <w:rPr>
          <w:color w:val="000000"/>
          <w:sz w:val="28"/>
          <w:szCs w:val="28"/>
        </w:rPr>
        <w:t>, бактериальн</w:t>
      </w:r>
      <w:r w:rsidR="0044135B" w:rsidRPr="0044135B">
        <w:rPr>
          <w:color w:val="000000"/>
          <w:sz w:val="28"/>
          <w:szCs w:val="28"/>
        </w:rPr>
        <w:t xml:space="preserve">ых (биологических) аэрозолей, </w:t>
      </w:r>
      <w:r w:rsidRPr="0044135B">
        <w:rPr>
          <w:color w:val="000000"/>
          <w:sz w:val="28"/>
          <w:szCs w:val="28"/>
        </w:rPr>
        <w:t xml:space="preserve">оксида углерода и позволяет выполнять отдельные задачи в среде лишенной кислорода. </w:t>
      </w:r>
      <w:proofErr w:type="gramStart"/>
      <w:r w:rsidRPr="0044135B">
        <w:rPr>
          <w:color w:val="000000"/>
          <w:sz w:val="28"/>
          <w:szCs w:val="28"/>
        </w:rPr>
        <w:t>СИЗ</w:t>
      </w:r>
      <w:proofErr w:type="gramEnd"/>
      <w:r w:rsidRPr="0044135B">
        <w:rPr>
          <w:color w:val="000000"/>
          <w:sz w:val="28"/>
          <w:szCs w:val="28"/>
        </w:rPr>
        <w:t xml:space="preserve"> обеспечивают также кратковременную защиту от </w:t>
      </w:r>
      <w:proofErr w:type="spellStart"/>
      <w:r w:rsidRPr="0044135B">
        <w:rPr>
          <w:color w:val="000000"/>
          <w:sz w:val="28"/>
          <w:szCs w:val="28"/>
        </w:rPr>
        <w:t>огнесмесей</w:t>
      </w:r>
      <w:proofErr w:type="spellEnd"/>
      <w:r w:rsidRPr="0044135B">
        <w:rPr>
          <w:color w:val="000000"/>
          <w:sz w:val="28"/>
          <w:szCs w:val="28"/>
        </w:rPr>
        <w:t xml:space="preserve"> и открытого пламени.</w:t>
      </w:r>
    </w:p>
    <w:p w:rsidR="0044135B" w:rsidRPr="007355A3" w:rsidRDefault="0044135B" w:rsidP="00432F69">
      <w:pPr>
        <w:spacing w:line="240" w:lineRule="auto"/>
        <w:ind w:firstLine="424"/>
        <w:jc w:val="both"/>
        <w:outlineLvl w:val="1"/>
        <w:rPr>
          <w:rFonts w:eastAsia="Times New Roman"/>
          <w:b/>
          <w:bCs/>
          <w:lang w:eastAsia="ru-RU"/>
        </w:rPr>
      </w:pPr>
      <w:bookmarkStart w:id="0" w:name="_Toc217595946"/>
      <w:bookmarkStart w:id="1" w:name="_Toc454469558"/>
      <w:r w:rsidRPr="007355A3">
        <w:rPr>
          <w:rFonts w:eastAsia="Times New Roman"/>
          <w:b/>
          <w:bCs/>
          <w:iCs/>
          <w:lang w:eastAsia="ru-RU"/>
        </w:rPr>
        <w:t>Классификация индивидуальных средств защиты органов дыхания и кожи</w:t>
      </w:r>
      <w:bookmarkEnd w:id="0"/>
      <w:bookmarkEnd w:id="1"/>
    </w:p>
    <w:p w:rsidR="00BE6F0A" w:rsidRDefault="0044135B" w:rsidP="00432F69">
      <w:pPr>
        <w:spacing w:line="240" w:lineRule="auto"/>
        <w:ind w:firstLine="708"/>
        <w:jc w:val="both"/>
        <w:rPr>
          <w:b/>
          <w:color w:val="000000"/>
        </w:rPr>
      </w:pPr>
      <w:r w:rsidRPr="0044135B">
        <w:rPr>
          <w:rFonts w:eastAsia="Times New Roman"/>
          <w:color w:val="000000"/>
          <w:lang w:eastAsia="ru-RU"/>
        </w:rPr>
        <w:t>Средства индивидуальной защиты подразделяют на средства индивидуальной защиты органов дыхания (СИЗОД), средства индивидуальной защиты глаз (СИЗГ), средства индивидуальной защиты кожи (СИЗК).</w:t>
      </w:r>
      <w:r w:rsidRPr="0044135B">
        <w:rPr>
          <w:rFonts w:eastAsia="Times New Roman"/>
          <w:color w:val="000000"/>
          <w:lang w:eastAsia="ru-RU"/>
        </w:rPr>
        <w:tab/>
      </w:r>
      <w:r w:rsidRPr="0044135B">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sidRPr="0044135B">
        <w:rPr>
          <w:rFonts w:eastAsia="Times New Roman"/>
          <w:color w:val="000000"/>
          <w:lang w:eastAsia="ru-RU"/>
        </w:rPr>
        <w:t xml:space="preserve">По принципу защитного действия СИЗОД и СИЗК подразделяются </w:t>
      </w:r>
      <w:proofErr w:type="gramStart"/>
      <w:r w:rsidRPr="0044135B">
        <w:rPr>
          <w:rFonts w:eastAsia="Times New Roman"/>
          <w:color w:val="000000"/>
          <w:lang w:eastAsia="ru-RU"/>
        </w:rPr>
        <w:t>на</w:t>
      </w:r>
      <w:proofErr w:type="gramEnd"/>
      <w:r w:rsidRPr="0044135B">
        <w:rPr>
          <w:rFonts w:eastAsia="Times New Roman"/>
          <w:color w:val="000000"/>
          <w:lang w:eastAsia="ru-RU"/>
        </w:rPr>
        <w:t xml:space="preserve"> фильтрующие и изолирующие.</w:t>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sidRPr="0044135B">
        <w:rPr>
          <w:rFonts w:eastAsia="Times New Roman"/>
          <w:color w:val="000000"/>
          <w:lang w:eastAsia="ru-RU"/>
        </w:rPr>
        <w:t xml:space="preserve">По назначению </w:t>
      </w:r>
      <w:proofErr w:type="gramStart"/>
      <w:r w:rsidRPr="0044135B">
        <w:rPr>
          <w:rFonts w:eastAsia="Times New Roman"/>
          <w:color w:val="000000"/>
          <w:lang w:eastAsia="ru-RU"/>
        </w:rPr>
        <w:t>СИЗ</w:t>
      </w:r>
      <w:proofErr w:type="gramEnd"/>
      <w:r w:rsidRPr="0044135B">
        <w:rPr>
          <w:rFonts w:eastAsia="Times New Roman"/>
          <w:color w:val="000000"/>
          <w:lang w:eastAsia="ru-RU"/>
        </w:rPr>
        <w:t xml:space="preserve"> делятся на общевойсковые и специальные. Общевойсковые </w:t>
      </w:r>
      <w:proofErr w:type="gramStart"/>
      <w:r w:rsidRPr="0044135B">
        <w:rPr>
          <w:rFonts w:eastAsia="Times New Roman"/>
          <w:color w:val="000000"/>
          <w:lang w:eastAsia="ru-RU"/>
        </w:rPr>
        <w:t>СИЗ</w:t>
      </w:r>
      <w:proofErr w:type="gramEnd"/>
      <w:r w:rsidRPr="0044135B">
        <w:rPr>
          <w:rFonts w:eastAsia="Times New Roman"/>
          <w:color w:val="000000"/>
          <w:lang w:eastAsia="ru-RU"/>
        </w:rPr>
        <w:t xml:space="preserve"> предназначены для использования личным составом органов внутренних дел и военнослужащими внутренних войск. Специальные </w:t>
      </w:r>
      <w:proofErr w:type="gramStart"/>
      <w:r w:rsidRPr="0044135B">
        <w:rPr>
          <w:rFonts w:eastAsia="Times New Roman"/>
          <w:color w:val="000000"/>
          <w:lang w:eastAsia="ru-RU"/>
        </w:rPr>
        <w:t>СИЗ</w:t>
      </w:r>
      <w:proofErr w:type="gramEnd"/>
      <w:r w:rsidRPr="0044135B">
        <w:rPr>
          <w:rFonts w:eastAsia="Times New Roman"/>
          <w:color w:val="000000"/>
          <w:lang w:eastAsia="ru-RU"/>
        </w:rPr>
        <w:t xml:space="preserve"> предназначены для использования военнослужащими и сотрудниками определенных специальностей или для выполнения специальных работ.</w:t>
      </w:r>
      <w:r w:rsidRPr="0044135B">
        <w:rPr>
          <w:rFonts w:eastAsia="Times New Roman"/>
          <w:color w:val="000000"/>
          <w:lang w:eastAsia="ru-RU"/>
        </w:rPr>
        <w:tab/>
      </w:r>
      <w:r w:rsidRPr="0044135B">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sidRPr="0044135B">
        <w:rPr>
          <w:rFonts w:eastAsia="Times New Roman"/>
          <w:color w:val="000000"/>
          <w:lang w:eastAsia="ru-RU"/>
        </w:rPr>
        <w:t>К СИЗОД относятся противогазы, респираторы, изолирующие д</w:t>
      </w:r>
      <w:r w:rsidR="007501BE">
        <w:rPr>
          <w:rFonts w:eastAsia="Times New Roman"/>
          <w:color w:val="000000"/>
          <w:lang w:eastAsia="ru-RU"/>
        </w:rPr>
        <w:t>ыхательные аппараты</w:t>
      </w:r>
      <w:r w:rsidRPr="0044135B">
        <w:rPr>
          <w:rFonts w:eastAsia="Times New Roman"/>
          <w:color w:val="000000"/>
          <w:lang w:eastAsia="ru-RU"/>
        </w:rPr>
        <w:t xml:space="preserve">, комплект дополнительного патрона, </w:t>
      </w:r>
      <w:proofErr w:type="spellStart"/>
      <w:r w:rsidRPr="0044135B">
        <w:rPr>
          <w:rFonts w:eastAsia="Times New Roman"/>
          <w:color w:val="000000"/>
          <w:lang w:eastAsia="ru-RU"/>
        </w:rPr>
        <w:t>гопкалитовый</w:t>
      </w:r>
      <w:proofErr w:type="spellEnd"/>
      <w:r w:rsidRPr="0044135B">
        <w:rPr>
          <w:rFonts w:eastAsia="Times New Roman"/>
          <w:color w:val="000000"/>
          <w:lang w:eastAsia="ru-RU"/>
        </w:rPr>
        <w:t xml:space="preserve"> патрон.</w:t>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sidRPr="0044135B">
        <w:rPr>
          <w:rFonts w:eastAsia="Times New Roman"/>
          <w:color w:val="000000"/>
          <w:lang w:eastAsia="ru-RU"/>
        </w:rPr>
        <w:t>К СИЗК относят защитную одежду фильтрующего и изолирующего типа, изготовленную из фильтрующих и изолирующих материалов соответственно.</w:t>
      </w:r>
      <w:r w:rsidRPr="0044135B">
        <w:rPr>
          <w:rFonts w:eastAsia="Times New Roman"/>
          <w:color w:val="000000"/>
          <w:lang w:eastAsia="ru-RU"/>
        </w:rPr>
        <w:tab/>
      </w:r>
      <w:r w:rsidRPr="0044135B">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sidRPr="0044135B">
        <w:rPr>
          <w:rFonts w:eastAsia="Times New Roman"/>
          <w:color w:val="000000"/>
          <w:lang w:eastAsia="ru-RU"/>
        </w:rPr>
        <w:t>В зависимости от принципа боевого использования и кратности применения СИЗК подразделяются на средства постоянного и периодического ношения, средства однократного и многократного применения.</w:t>
      </w:r>
      <w:r w:rsidRPr="0044135B">
        <w:rPr>
          <w:rFonts w:eastAsia="Times New Roman"/>
          <w:color w:val="000000"/>
          <w:lang w:eastAsia="ru-RU"/>
        </w:rPr>
        <w:tab/>
      </w:r>
      <w:r w:rsidRPr="0044135B">
        <w:rPr>
          <w:rFonts w:eastAsia="Times New Roman"/>
          <w:color w:val="000000"/>
          <w:lang w:eastAsia="ru-RU"/>
        </w:rPr>
        <w:tab/>
      </w:r>
      <w:r w:rsidRPr="0044135B">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Pr>
          <w:rFonts w:eastAsia="Times New Roman"/>
          <w:color w:val="000000"/>
          <w:lang w:eastAsia="ru-RU"/>
        </w:rPr>
        <w:tab/>
      </w:r>
      <w:r w:rsidRPr="0044135B">
        <w:rPr>
          <w:rFonts w:eastAsia="Times New Roman"/>
          <w:color w:val="000000"/>
          <w:lang w:eastAsia="ru-RU"/>
        </w:rPr>
        <w:t xml:space="preserve">В структуре МВД для защиты органов дыхания используются общевойсковые и гражданские противогазы, респираторы и </w:t>
      </w:r>
      <w:proofErr w:type="spellStart"/>
      <w:r w:rsidRPr="0044135B">
        <w:rPr>
          <w:rFonts w:eastAsia="Times New Roman"/>
          <w:color w:val="000000"/>
          <w:lang w:eastAsia="ru-RU"/>
        </w:rPr>
        <w:t>гопкалитовые</w:t>
      </w:r>
      <w:proofErr w:type="spellEnd"/>
      <w:r w:rsidRPr="0044135B">
        <w:rPr>
          <w:rFonts w:eastAsia="Times New Roman"/>
          <w:color w:val="000000"/>
          <w:lang w:eastAsia="ru-RU"/>
        </w:rPr>
        <w:t xml:space="preserve"> патроны, а также противогазы изолирующего действия ИП-4.</w:t>
      </w:r>
    </w:p>
    <w:p w:rsidR="00E32967" w:rsidRPr="007355A3" w:rsidRDefault="008210F5" w:rsidP="00432F69">
      <w:pPr>
        <w:spacing w:line="240" w:lineRule="auto"/>
        <w:ind w:firstLine="709"/>
        <w:jc w:val="both"/>
        <w:rPr>
          <w:rFonts w:eastAsia="Times New Roman"/>
          <w:color w:val="000000"/>
          <w:lang w:eastAsia="ru-RU"/>
        </w:rPr>
      </w:pPr>
      <w:r w:rsidRPr="007355A3">
        <w:rPr>
          <w:b/>
          <w:color w:val="000000"/>
        </w:rPr>
        <w:t>Противогазы</w:t>
      </w:r>
      <w:r w:rsidR="007355A3">
        <w:rPr>
          <w:b/>
          <w:color w:val="000000"/>
        </w:rPr>
        <w:tab/>
      </w:r>
      <w:r w:rsidR="007355A3">
        <w:rPr>
          <w:b/>
          <w:color w:val="000000"/>
        </w:rPr>
        <w:tab/>
      </w:r>
      <w:r w:rsidR="007355A3">
        <w:rPr>
          <w:b/>
          <w:color w:val="000000"/>
        </w:rPr>
        <w:tab/>
      </w:r>
      <w:r w:rsidR="007355A3">
        <w:rPr>
          <w:b/>
          <w:color w:val="000000"/>
        </w:rPr>
        <w:tab/>
      </w:r>
      <w:r w:rsidR="007355A3">
        <w:rPr>
          <w:b/>
          <w:color w:val="000000"/>
        </w:rPr>
        <w:tab/>
      </w:r>
      <w:r w:rsidR="007355A3">
        <w:rPr>
          <w:b/>
          <w:color w:val="000000"/>
        </w:rPr>
        <w:tab/>
      </w:r>
      <w:r w:rsidR="007355A3">
        <w:rPr>
          <w:b/>
          <w:color w:val="000000"/>
        </w:rPr>
        <w:tab/>
      </w:r>
      <w:r w:rsidR="007355A3">
        <w:rPr>
          <w:b/>
          <w:color w:val="000000"/>
        </w:rPr>
        <w:tab/>
      </w:r>
      <w:r w:rsidR="007355A3">
        <w:rPr>
          <w:b/>
          <w:color w:val="000000"/>
        </w:rPr>
        <w:tab/>
      </w:r>
      <w:r w:rsidR="00E32967" w:rsidRPr="008210F5">
        <w:rPr>
          <w:color w:val="000000"/>
        </w:rPr>
        <w:t>Современные противогазы обладают достаточно высокими защитными свойствами и эксплуатационными показателями, обеспечивающими защиту органов дыхания и глаз человека от воздействия ОВ (паро</w:t>
      </w:r>
      <w:r w:rsidR="0078258B">
        <w:rPr>
          <w:color w:val="000000"/>
        </w:rPr>
        <w:t xml:space="preserve">в, тумана, газа, дыма, </w:t>
      </w:r>
      <w:proofErr w:type="spellStart"/>
      <w:proofErr w:type="gramStart"/>
      <w:r w:rsidR="0078258B">
        <w:rPr>
          <w:color w:val="000000"/>
        </w:rPr>
        <w:t>капельно</w:t>
      </w:r>
      <w:proofErr w:type="spellEnd"/>
      <w:r w:rsidR="0078258B">
        <w:rPr>
          <w:color w:val="000000"/>
        </w:rPr>
        <w:t xml:space="preserve"> – </w:t>
      </w:r>
      <w:r w:rsidR="00E32967" w:rsidRPr="008210F5">
        <w:rPr>
          <w:color w:val="000000"/>
        </w:rPr>
        <w:t>жидких</w:t>
      </w:r>
      <w:proofErr w:type="gramEnd"/>
      <w:r w:rsidR="00E32967" w:rsidRPr="008210F5">
        <w:rPr>
          <w:color w:val="000000"/>
        </w:rPr>
        <w:t xml:space="preserve"> ОВ), также от патогенных микроорганизмов и токсинов, находящихся в аэрозольном состоянии.</w:t>
      </w:r>
      <w:r w:rsidR="007355A3">
        <w:rPr>
          <w:color w:val="000000"/>
        </w:rPr>
        <w:tab/>
      </w:r>
      <w:r w:rsidR="007355A3">
        <w:rPr>
          <w:color w:val="000000"/>
        </w:rPr>
        <w:tab/>
      </w:r>
      <w:r w:rsidR="007355A3">
        <w:rPr>
          <w:color w:val="000000"/>
        </w:rPr>
        <w:tab/>
      </w:r>
      <w:r w:rsidR="007355A3">
        <w:rPr>
          <w:color w:val="000000"/>
        </w:rPr>
        <w:lastRenderedPageBreak/>
        <w:tab/>
      </w:r>
      <w:r w:rsidR="00E32967" w:rsidRPr="008210F5">
        <w:rPr>
          <w:color w:val="000000"/>
        </w:rPr>
        <w:t xml:space="preserve">Противогазы бывают изолирующими и фильтрующими. Наиболее широкое применение находят фильтрующие противогазы (общевойсковые, гражданские, детские); устройство их основано на принципе очистки зараженного воздуха во внутренних слоях фильтрующее-поглощающей коробки, в которой помещены уголь (катализатор) и </w:t>
      </w:r>
      <w:proofErr w:type="spellStart"/>
      <w:r w:rsidR="00E32967" w:rsidRPr="008210F5">
        <w:rPr>
          <w:color w:val="000000"/>
        </w:rPr>
        <w:t>противоаэрозольный</w:t>
      </w:r>
      <w:proofErr w:type="spellEnd"/>
      <w:r w:rsidR="00E32967" w:rsidRPr="008210F5">
        <w:rPr>
          <w:color w:val="000000"/>
        </w:rPr>
        <w:t xml:space="preserve"> (</w:t>
      </w:r>
      <w:proofErr w:type="spellStart"/>
      <w:r w:rsidR="00E32967" w:rsidRPr="008210F5">
        <w:rPr>
          <w:color w:val="000000"/>
        </w:rPr>
        <w:t>противодымный</w:t>
      </w:r>
      <w:proofErr w:type="spellEnd"/>
      <w:r w:rsidR="00E32967" w:rsidRPr="008210F5">
        <w:rPr>
          <w:color w:val="000000"/>
        </w:rPr>
        <w:t>) фильтр.</w:t>
      </w:r>
      <w:r w:rsidR="007355A3">
        <w:rPr>
          <w:color w:val="000000"/>
        </w:rPr>
        <w:tab/>
      </w:r>
      <w:r w:rsidR="007355A3">
        <w:rPr>
          <w:color w:val="000000"/>
        </w:rPr>
        <w:tab/>
      </w:r>
      <w:r w:rsidR="007355A3">
        <w:rPr>
          <w:color w:val="000000"/>
        </w:rPr>
        <w:tab/>
      </w:r>
      <w:r w:rsidR="007355A3">
        <w:rPr>
          <w:color w:val="000000"/>
        </w:rPr>
        <w:tab/>
      </w:r>
      <w:r w:rsidR="007355A3">
        <w:rPr>
          <w:color w:val="000000"/>
        </w:rPr>
        <w:tab/>
      </w:r>
      <w:r w:rsidR="007355A3">
        <w:rPr>
          <w:color w:val="000000"/>
        </w:rPr>
        <w:tab/>
      </w:r>
      <w:r w:rsidR="007355A3">
        <w:rPr>
          <w:color w:val="000000"/>
        </w:rPr>
        <w:tab/>
      </w:r>
      <w:r w:rsidR="007355A3">
        <w:rPr>
          <w:color w:val="000000"/>
        </w:rPr>
        <w:tab/>
      </w:r>
      <w:r w:rsidR="00E32967" w:rsidRPr="008210F5">
        <w:rPr>
          <w:color w:val="000000"/>
        </w:rPr>
        <w:t>Защита органов дыхания от оксида углерода, не задерживаемого защитными слоями фильтрующее-поглощающей коробки, обеспечивается использованием специального (</w:t>
      </w:r>
      <w:proofErr w:type="spellStart"/>
      <w:r w:rsidR="00E32967" w:rsidRPr="008210F5">
        <w:rPr>
          <w:color w:val="000000"/>
        </w:rPr>
        <w:t>гопкалитового</w:t>
      </w:r>
      <w:proofErr w:type="spellEnd"/>
      <w:r w:rsidR="00E32967" w:rsidRPr="008210F5">
        <w:rPr>
          <w:color w:val="000000"/>
        </w:rPr>
        <w:t>) патрона, который вставляют (привинчивают) между соединительной трубкой (лицевой ча</w:t>
      </w:r>
      <w:r w:rsidR="0078258B">
        <w:rPr>
          <w:color w:val="000000"/>
        </w:rPr>
        <w:t xml:space="preserve">стью) противогаза и </w:t>
      </w:r>
      <w:proofErr w:type="gramStart"/>
      <w:r w:rsidR="0078258B">
        <w:rPr>
          <w:color w:val="000000"/>
        </w:rPr>
        <w:t>фильтрующее</w:t>
      </w:r>
      <w:proofErr w:type="gramEnd"/>
      <w:r w:rsidR="0078258B">
        <w:rPr>
          <w:color w:val="000000"/>
        </w:rPr>
        <w:t xml:space="preserve"> – </w:t>
      </w:r>
      <w:proofErr w:type="spellStart"/>
      <w:r w:rsidR="00E32967" w:rsidRPr="008210F5">
        <w:rPr>
          <w:color w:val="000000"/>
        </w:rPr>
        <w:t>поглащающей</w:t>
      </w:r>
      <w:proofErr w:type="spellEnd"/>
      <w:r w:rsidR="00E32967" w:rsidRPr="008210F5">
        <w:rPr>
          <w:color w:val="000000"/>
        </w:rPr>
        <w:t xml:space="preserve"> трубкой.</w:t>
      </w:r>
    </w:p>
    <w:p w:rsidR="00B34278" w:rsidRDefault="00B34278" w:rsidP="00432F69">
      <w:pPr>
        <w:spacing w:line="240" w:lineRule="auto"/>
        <w:rPr>
          <w:b/>
          <w:color w:val="000000"/>
        </w:rPr>
      </w:pPr>
    </w:p>
    <w:p w:rsidR="00E32967" w:rsidRPr="00E32967" w:rsidRDefault="008210F5" w:rsidP="00432F69">
      <w:pPr>
        <w:spacing w:line="240" w:lineRule="auto"/>
        <w:ind w:firstLine="709"/>
        <w:rPr>
          <w:color w:val="000000"/>
        </w:rPr>
      </w:pPr>
      <w:r>
        <w:rPr>
          <w:b/>
          <w:color w:val="000000"/>
        </w:rPr>
        <w:t>Гражданские противогазы</w:t>
      </w:r>
    </w:p>
    <w:p w:rsidR="00BE6F0A" w:rsidRDefault="00BE6F0A" w:rsidP="00432F69">
      <w:pPr>
        <w:spacing w:line="240" w:lineRule="auto"/>
        <w:ind w:firstLine="708"/>
        <w:jc w:val="both"/>
        <w:rPr>
          <w:color w:val="000000"/>
          <w:shd w:val="clear" w:color="auto" w:fill="FFFFFF"/>
        </w:rPr>
      </w:pPr>
      <w:r>
        <w:rPr>
          <w:color w:val="000000"/>
          <w:shd w:val="clear" w:color="auto" w:fill="FFFFFF"/>
        </w:rPr>
        <w:t xml:space="preserve">Для защиты населения наибольшее распространение получили фильтрующие противогазы </w:t>
      </w:r>
      <w:r>
        <w:rPr>
          <w:b/>
          <w:color w:val="000000"/>
          <w:shd w:val="clear" w:color="auto" w:fill="FFFFFF"/>
        </w:rPr>
        <w:t>ГП-5</w:t>
      </w:r>
      <w:r>
        <w:rPr>
          <w:color w:val="000000"/>
          <w:shd w:val="clear" w:color="auto" w:fill="FFFFFF"/>
        </w:rPr>
        <w:t xml:space="preserve"> и </w:t>
      </w:r>
      <w:r>
        <w:rPr>
          <w:b/>
          <w:color w:val="000000"/>
          <w:shd w:val="clear" w:color="auto" w:fill="FFFFFF"/>
        </w:rPr>
        <w:t>ГП-7</w:t>
      </w:r>
      <w:r>
        <w:rPr>
          <w:color w:val="000000"/>
          <w:shd w:val="clear" w:color="auto" w:fill="FFFFFF"/>
        </w:rPr>
        <w:t xml:space="preserve">. Гражданские противогазы предназначены для защиты человека от попадания в органы дыхания, на глаза и лицо радиоактивных, отравляющих, аварийно химически опасных веществ и бактериальных средств. Принцип защитного действия основан на предварительной очистке (фильтрации) вдыхаемого воздуха от вредных примесей. </w:t>
      </w:r>
    </w:p>
    <w:p w:rsidR="00BE6F0A" w:rsidRPr="00BE6F0A" w:rsidRDefault="00153690" w:rsidP="00432F69">
      <w:pPr>
        <w:spacing w:line="240" w:lineRule="auto"/>
        <w:jc w:val="both"/>
        <w:rPr>
          <w:b/>
          <w:color w:val="000000"/>
          <w:shd w:val="clear" w:color="auto" w:fill="FFFFFF"/>
        </w:rPr>
      </w:pPr>
      <w:r>
        <w:rPr>
          <w:noProof/>
          <w:color w:val="000000"/>
          <w:lang w:eastAsia="ru-RU"/>
        </w:rPr>
        <w:drawing>
          <wp:anchor distT="0" distB="0" distL="114300" distR="114300" simplePos="0" relativeHeight="251658240" behindDoc="0" locked="0" layoutInCell="1" allowOverlap="1">
            <wp:simplePos x="0" y="0"/>
            <wp:positionH relativeFrom="margin">
              <wp:posOffset>4262755</wp:posOffset>
            </wp:positionH>
            <wp:positionV relativeFrom="margin">
              <wp:posOffset>2484755</wp:posOffset>
            </wp:positionV>
            <wp:extent cx="1762125" cy="2221865"/>
            <wp:effectExtent l="19050" t="0" r="9525" b="0"/>
            <wp:wrapSquare wrapText="bothSides"/>
            <wp:docPr id="1" name="Рисунок 0" descr="g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5.jpg"/>
                    <pic:cNvPicPr/>
                  </pic:nvPicPr>
                  <pic:blipFill>
                    <a:blip r:embed="rId8" cstate="print"/>
                    <a:stretch>
                      <a:fillRect/>
                    </a:stretch>
                  </pic:blipFill>
                  <pic:spPr>
                    <a:xfrm>
                      <a:off x="0" y="0"/>
                      <a:ext cx="1762125" cy="2221865"/>
                    </a:xfrm>
                    <a:prstGeom prst="rect">
                      <a:avLst/>
                    </a:prstGeom>
                  </pic:spPr>
                </pic:pic>
              </a:graphicData>
            </a:graphic>
          </wp:anchor>
        </w:drawing>
      </w:r>
      <w:r w:rsidR="00BE6F0A" w:rsidRPr="00BE6F0A">
        <w:rPr>
          <w:color w:val="000000"/>
          <w:shd w:val="clear" w:color="auto" w:fill="FFFFFF"/>
        </w:rPr>
        <w:t>В составкомплекта противогаза ГП-5входят:</w:t>
      </w:r>
    </w:p>
    <w:p w:rsidR="00BE6F0A" w:rsidRDefault="0052152A" w:rsidP="00432F69">
      <w:pPr>
        <w:pStyle w:val="a7"/>
        <w:numPr>
          <w:ilvl w:val="0"/>
          <w:numId w:val="1"/>
        </w:numPr>
        <w:shd w:val="clear" w:color="auto" w:fill="FFFFFF"/>
        <w:spacing w:before="0" w:beforeAutospacing="0" w:after="0" w:afterAutospacing="0"/>
        <w:ind w:left="0"/>
        <w:jc w:val="both"/>
        <w:rPr>
          <w:color w:val="000000"/>
          <w:sz w:val="28"/>
          <w:szCs w:val="28"/>
        </w:rPr>
      </w:pPr>
      <w:proofErr w:type="gramStart"/>
      <w:r>
        <w:rPr>
          <w:color w:val="000000"/>
          <w:sz w:val="28"/>
          <w:szCs w:val="28"/>
        </w:rPr>
        <w:t>фильтрующее</w:t>
      </w:r>
      <w:proofErr w:type="gramEnd"/>
      <w:r>
        <w:rPr>
          <w:color w:val="000000"/>
          <w:sz w:val="28"/>
          <w:szCs w:val="28"/>
        </w:rPr>
        <w:t xml:space="preserve"> – </w:t>
      </w:r>
      <w:r w:rsidR="00BE6F0A">
        <w:rPr>
          <w:color w:val="000000"/>
          <w:sz w:val="28"/>
          <w:szCs w:val="28"/>
        </w:rPr>
        <w:t>поглощающая коробка малых габаритных размеров</w:t>
      </w:r>
    </w:p>
    <w:p w:rsidR="00BE6F0A" w:rsidRDefault="00BE6F0A" w:rsidP="00432F69">
      <w:pPr>
        <w:pStyle w:val="a7"/>
        <w:numPr>
          <w:ilvl w:val="0"/>
          <w:numId w:val="1"/>
        </w:numPr>
        <w:shd w:val="clear" w:color="auto" w:fill="FFFFFF"/>
        <w:spacing w:before="0" w:beforeAutospacing="0" w:after="0" w:afterAutospacing="0"/>
        <w:ind w:left="0"/>
        <w:jc w:val="both"/>
        <w:rPr>
          <w:color w:val="000000"/>
          <w:sz w:val="28"/>
          <w:szCs w:val="28"/>
        </w:rPr>
      </w:pPr>
      <w:r>
        <w:rPr>
          <w:color w:val="000000"/>
          <w:sz w:val="28"/>
          <w:szCs w:val="28"/>
        </w:rPr>
        <w:t>лицевая часть</w:t>
      </w:r>
    </w:p>
    <w:p w:rsidR="00BE6F0A" w:rsidRDefault="00BE6F0A" w:rsidP="00432F69">
      <w:pPr>
        <w:pStyle w:val="a7"/>
        <w:numPr>
          <w:ilvl w:val="0"/>
          <w:numId w:val="1"/>
        </w:numPr>
        <w:shd w:val="clear" w:color="auto" w:fill="FFFFFF"/>
        <w:spacing w:before="0" w:beforeAutospacing="0" w:after="0" w:afterAutospacing="0"/>
        <w:ind w:left="0"/>
        <w:jc w:val="both"/>
        <w:rPr>
          <w:color w:val="000000"/>
          <w:sz w:val="28"/>
          <w:szCs w:val="28"/>
        </w:rPr>
      </w:pPr>
      <w:r>
        <w:rPr>
          <w:color w:val="000000"/>
          <w:sz w:val="28"/>
          <w:szCs w:val="28"/>
        </w:rPr>
        <w:t>сумка</w:t>
      </w:r>
    </w:p>
    <w:p w:rsidR="00153690" w:rsidRDefault="00BE6F0A" w:rsidP="00432F69">
      <w:pPr>
        <w:pStyle w:val="a7"/>
        <w:numPr>
          <w:ilvl w:val="0"/>
          <w:numId w:val="1"/>
        </w:numPr>
        <w:shd w:val="clear" w:color="auto" w:fill="FFFFFF"/>
        <w:spacing w:before="0" w:beforeAutospacing="0" w:after="0" w:afterAutospacing="0"/>
        <w:ind w:left="0"/>
        <w:jc w:val="both"/>
        <w:rPr>
          <w:color w:val="000000"/>
          <w:sz w:val="28"/>
          <w:szCs w:val="28"/>
        </w:rPr>
      </w:pPr>
      <w:r>
        <w:rPr>
          <w:color w:val="000000"/>
          <w:sz w:val="28"/>
          <w:szCs w:val="28"/>
        </w:rPr>
        <w:t>не запотевающие пленки</w:t>
      </w:r>
    </w:p>
    <w:p w:rsidR="00BE6F0A" w:rsidRPr="00153690" w:rsidRDefault="00BE6F0A" w:rsidP="00432F69">
      <w:pPr>
        <w:pStyle w:val="a7"/>
        <w:numPr>
          <w:ilvl w:val="0"/>
          <w:numId w:val="1"/>
        </w:numPr>
        <w:shd w:val="clear" w:color="auto" w:fill="FFFFFF"/>
        <w:spacing w:before="0" w:beforeAutospacing="0" w:after="0" w:afterAutospacing="0"/>
        <w:ind w:left="0" w:firstLine="360"/>
        <w:jc w:val="both"/>
        <w:rPr>
          <w:color w:val="000000"/>
          <w:sz w:val="28"/>
          <w:szCs w:val="28"/>
        </w:rPr>
      </w:pPr>
      <w:r w:rsidRPr="00153690">
        <w:rPr>
          <w:color w:val="000000"/>
          <w:sz w:val="28"/>
          <w:szCs w:val="28"/>
        </w:rPr>
        <w:t xml:space="preserve">утеплительные манжеты </w:t>
      </w:r>
      <w:r w:rsidR="00153690" w:rsidRPr="00153690">
        <w:rPr>
          <w:color w:val="000000"/>
          <w:sz w:val="28"/>
          <w:szCs w:val="28"/>
        </w:rPr>
        <w:tab/>
      </w:r>
      <w:r w:rsidR="00153690" w:rsidRPr="00153690">
        <w:rPr>
          <w:color w:val="000000"/>
          <w:sz w:val="28"/>
          <w:szCs w:val="28"/>
        </w:rPr>
        <w:tab/>
      </w:r>
      <w:r w:rsidR="00153690" w:rsidRPr="00153690">
        <w:rPr>
          <w:color w:val="000000"/>
          <w:sz w:val="28"/>
          <w:szCs w:val="28"/>
        </w:rPr>
        <w:tab/>
      </w:r>
      <w:r w:rsidR="00153690">
        <w:rPr>
          <w:color w:val="000000"/>
          <w:sz w:val="28"/>
          <w:szCs w:val="28"/>
        </w:rPr>
        <w:tab/>
      </w:r>
      <w:r w:rsidR="00153690" w:rsidRPr="00153690">
        <w:rPr>
          <w:color w:val="000000"/>
          <w:sz w:val="28"/>
          <w:szCs w:val="28"/>
        </w:rPr>
        <w:tab/>
      </w:r>
      <w:r w:rsidR="0052152A">
        <w:rPr>
          <w:color w:val="000000"/>
          <w:sz w:val="28"/>
          <w:szCs w:val="28"/>
          <w:shd w:val="clear" w:color="auto" w:fill="FFFFFF"/>
        </w:rPr>
        <w:t xml:space="preserve">Шлем – </w:t>
      </w:r>
      <w:r w:rsidRPr="00153690">
        <w:rPr>
          <w:color w:val="000000"/>
          <w:sz w:val="28"/>
          <w:szCs w:val="28"/>
          <w:shd w:val="clear" w:color="auto" w:fill="FFFFFF"/>
        </w:rPr>
        <w:t xml:space="preserve">маска противогаза изготовляется пяти ростов (0;1;2;3;4) .Определение требуемого роста лицевой части осуществляется по результатам замера сантиметровой лентой вертикального обхвата головы, который определяется путем измерения головы по замкнутой линии, проходящей через макушку, щеки и подбородок. </w:t>
      </w:r>
      <w:proofErr w:type="gramStart"/>
      <w:r w:rsidRPr="00153690">
        <w:rPr>
          <w:color w:val="000000"/>
          <w:sz w:val="28"/>
          <w:szCs w:val="28"/>
          <w:shd w:val="clear" w:color="auto" w:fill="FFFFFF"/>
        </w:rPr>
        <w:t>Полученный результат округляют до</w:t>
      </w:r>
      <w:r w:rsidRPr="00153690">
        <w:rPr>
          <w:rStyle w:val="apple-converted-space"/>
          <w:color w:val="000000"/>
          <w:sz w:val="28"/>
          <w:szCs w:val="28"/>
          <w:shd w:val="clear" w:color="auto" w:fill="FFFFFF"/>
        </w:rPr>
        <w:t> </w:t>
      </w:r>
      <w:r w:rsidRPr="00153690">
        <w:rPr>
          <w:color w:val="000000"/>
          <w:sz w:val="28"/>
          <w:szCs w:val="28"/>
        </w:rPr>
        <w:t>0,5см</w:t>
      </w:r>
      <w:r w:rsidRPr="00153690">
        <w:rPr>
          <w:color w:val="000000"/>
          <w:sz w:val="28"/>
          <w:szCs w:val="28"/>
          <w:shd w:val="clear" w:color="auto" w:fill="FFFFFF"/>
        </w:rPr>
        <w:t xml:space="preserve">. </w:t>
      </w:r>
      <w:r w:rsidR="00AB1F16" w:rsidRPr="00153690">
        <w:rPr>
          <w:color w:val="000000"/>
          <w:sz w:val="28"/>
          <w:szCs w:val="28"/>
        </w:rPr>
        <w:tab/>
      </w:r>
      <w:r w:rsidR="00AB1F16" w:rsidRPr="00153690">
        <w:rPr>
          <w:color w:val="000000"/>
          <w:sz w:val="28"/>
          <w:szCs w:val="28"/>
        </w:rPr>
        <w:tab/>
      </w:r>
      <w:r w:rsidR="00AB1F16" w:rsidRPr="00153690">
        <w:rPr>
          <w:color w:val="000000"/>
          <w:sz w:val="28"/>
          <w:szCs w:val="28"/>
        </w:rPr>
        <w:tab/>
      </w:r>
      <w:r w:rsidR="00AB1F16" w:rsidRPr="00153690">
        <w:rPr>
          <w:color w:val="000000"/>
          <w:sz w:val="28"/>
          <w:szCs w:val="28"/>
        </w:rPr>
        <w:tab/>
      </w:r>
      <w:r w:rsidR="00AB1F16" w:rsidRPr="00153690">
        <w:rPr>
          <w:color w:val="000000"/>
          <w:sz w:val="28"/>
          <w:szCs w:val="28"/>
        </w:rPr>
        <w:tab/>
      </w:r>
      <w:r w:rsidR="00AB1F16" w:rsidRPr="00153690">
        <w:rPr>
          <w:color w:val="000000"/>
          <w:sz w:val="28"/>
          <w:szCs w:val="28"/>
        </w:rPr>
        <w:tab/>
      </w:r>
      <w:r w:rsidR="00AB1F16" w:rsidRPr="00153690">
        <w:rPr>
          <w:color w:val="000000"/>
          <w:sz w:val="28"/>
          <w:szCs w:val="28"/>
        </w:rPr>
        <w:tab/>
      </w:r>
      <w:r w:rsidR="00AB1F16" w:rsidRPr="00153690">
        <w:rPr>
          <w:color w:val="000000"/>
          <w:sz w:val="28"/>
          <w:szCs w:val="28"/>
        </w:rPr>
        <w:tab/>
      </w:r>
      <w:r w:rsidR="00AB1F16" w:rsidRPr="00153690">
        <w:rPr>
          <w:color w:val="000000"/>
          <w:sz w:val="28"/>
          <w:szCs w:val="28"/>
        </w:rPr>
        <w:tab/>
      </w:r>
      <w:r w:rsidR="00AB1F16" w:rsidRPr="00153690">
        <w:rPr>
          <w:color w:val="000000"/>
          <w:sz w:val="28"/>
          <w:szCs w:val="28"/>
        </w:rPr>
        <w:tab/>
      </w:r>
      <w:r w:rsidRPr="00153690">
        <w:rPr>
          <w:color w:val="000000"/>
          <w:sz w:val="28"/>
          <w:szCs w:val="28"/>
          <w:shd w:val="clear" w:color="auto" w:fill="FFFFFF"/>
        </w:rPr>
        <w:t>При величине измерения до</w:t>
      </w:r>
      <w:r w:rsidRPr="00153690">
        <w:rPr>
          <w:rStyle w:val="apple-converted-space"/>
          <w:color w:val="000000"/>
          <w:sz w:val="28"/>
          <w:szCs w:val="28"/>
          <w:shd w:val="clear" w:color="auto" w:fill="FFFFFF"/>
        </w:rPr>
        <w:t> </w:t>
      </w:r>
      <w:r w:rsidRPr="00153690">
        <w:rPr>
          <w:color w:val="000000"/>
          <w:sz w:val="28"/>
          <w:szCs w:val="28"/>
        </w:rPr>
        <w:t>63 см</w:t>
      </w:r>
      <w:r w:rsidRPr="00153690">
        <w:rPr>
          <w:rStyle w:val="apple-converted-space"/>
          <w:color w:val="000000"/>
          <w:sz w:val="28"/>
          <w:szCs w:val="28"/>
          <w:shd w:val="clear" w:color="auto" w:fill="FFFFFF"/>
        </w:rPr>
        <w:t xml:space="preserve">  </w:t>
      </w:r>
      <w:r w:rsidRPr="00153690">
        <w:rPr>
          <w:color w:val="000000"/>
          <w:sz w:val="28"/>
          <w:szCs w:val="28"/>
          <w:shd w:val="clear" w:color="auto" w:fill="FFFFFF"/>
        </w:rPr>
        <w:t>(для шлема-</w:t>
      </w:r>
      <w:r w:rsidR="004222F2" w:rsidRPr="00153690">
        <w:rPr>
          <w:color w:val="000000"/>
          <w:sz w:val="28"/>
          <w:szCs w:val="28"/>
          <w:shd w:val="clear" w:color="auto" w:fill="FFFFFF"/>
        </w:rPr>
        <w:t xml:space="preserve">маски </w:t>
      </w:r>
      <w:r w:rsidRPr="00153690">
        <w:rPr>
          <w:color w:val="000000"/>
          <w:sz w:val="28"/>
          <w:szCs w:val="28"/>
          <w:shd w:val="clear" w:color="auto" w:fill="FFFFFF"/>
        </w:rPr>
        <w:t>с мембранной коробкой – до</w:t>
      </w:r>
      <w:r w:rsidRPr="00153690">
        <w:rPr>
          <w:rStyle w:val="apple-converted-space"/>
          <w:color w:val="000000"/>
          <w:sz w:val="28"/>
          <w:szCs w:val="28"/>
          <w:shd w:val="clear" w:color="auto" w:fill="FFFFFF"/>
        </w:rPr>
        <w:t> </w:t>
      </w:r>
      <w:r w:rsidRPr="00153690">
        <w:rPr>
          <w:color w:val="000000"/>
          <w:sz w:val="28"/>
          <w:szCs w:val="28"/>
        </w:rPr>
        <w:t>61 см</w:t>
      </w:r>
      <w:r w:rsidRPr="00153690">
        <w:rPr>
          <w:color w:val="000000"/>
          <w:sz w:val="28"/>
          <w:szCs w:val="28"/>
          <w:shd w:val="clear" w:color="auto" w:fill="FFFFFF"/>
        </w:rPr>
        <w:t>)  берут нулевой рост, от 63,5 до</w:t>
      </w:r>
      <w:r w:rsidRPr="00153690">
        <w:rPr>
          <w:rStyle w:val="apple-converted-space"/>
          <w:color w:val="000000"/>
          <w:sz w:val="28"/>
          <w:szCs w:val="28"/>
          <w:shd w:val="clear" w:color="auto" w:fill="FFFFFF"/>
        </w:rPr>
        <w:t> </w:t>
      </w:r>
      <w:r w:rsidRPr="00153690">
        <w:rPr>
          <w:color w:val="000000"/>
          <w:sz w:val="28"/>
          <w:szCs w:val="28"/>
        </w:rPr>
        <w:t>65 см</w:t>
      </w:r>
      <w:r w:rsidRPr="00153690">
        <w:rPr>
          <w:rStyle w:val="apple-converted-space"/>
          <w:color w:val="000000"/>
          <w:sz w:val="28"/>
          <w:szCs w:val="28"/>
          <w:shd w:val="clear" w:color="auto" w:fill="FFFFFF"/>
        </w:rPr>
        <w:t> </w:t>
      </w:r>
      <w:r w:rsidRPr="00153690">
        <w:rPr>
          <w:color w:val="000000"/>
          <w:sz w:val="28"/>
          <w:szCs w:val="28"/>
          <w:shd w:val="clear" w:color="auto" w:fill="FFFFFF"/>
        </w:rPr>
        <w:t>(от 61,5 до</w:t>
      </w:r>
      <w:r w:rsidRPr="00153690">
        <w:rPr>
          <w:rStyle w:val="apple-converted-space"/>
          <w:color w:val="000000"/>
          <w:sz w:val="28"/>
          <w:szCs w:val="28"/>
          <w:shd w:val="clear" w:color="auto" w:fill="FFFFFF"/>
        </w:rPr>
        <w:t> </w:t>
      </w:r>
      <w:r w:rsidRPr="00153690">
        <w:rPr>
          <w:color w:val="000000"/>
          <w:sz w:val="28"/>
          <w:szCs w:val="28"/>
        </w:rPr>
        <w:t>64 см</w:t>
      </w:r>
      <w:r w:rsidRPr="00153690">
        <w:rPr>
          <w:color w:val="000000"/>
          <w:sz w:val="28"/>
          <w:szCs w:val="28"/>
          <w:shd w:val="clear" w:color="auto" w:fill="FFFFFF"/>
        </w:rPr>
        <w:t xml:space="preserve">) – </w:t>
      </w:r>
      <w:r w:rsidR="00A275D9" w:rsidRPr="00153690">
        <w:rPr>
          <w:color w:val="000000"/>
          <w:sz w:val="28"/>
          <w:szCs w:val="28"/>
          <w:shd w:val="clear" w:color="auto" w:fill="FFFFFF"/>
        </w:rPr>
        <w:t>1-й,</w:t>
      </w:r>
      <w:r w:rsidRPr="00153690">
        <w:rPr>
          <w:color w:val="000000"/>
          <w:sz w:val="28"/>
          <w:szCs w:val="28"/>
          <w:shd w:val="clear" w:color="auto" w:fill="FFFFFF"/>
        </w:rPr>
        <w:t xml:space="preserve"> от  65,5 до</w:t>
      </w:r>
      <w:r w:rsidRPr="00153690">
        <w:rPr>
          <w:rStyle w:val="apple-converted-space"/>
          <w:color w:val="000000"/>
          <w:sz w:val="28"/>
          <w:szCs w:val="28"/>
          <w:shd w:val="clear" w:color="auto" w:fill="FFFFFF"/>
        </w:rPr>
        <w:t> </w:t>
      </w:r>
      <w:r w:rsidRPr="00153690">
        <w:rPr>
          <w:color w:val="000000"/>
          <w:sz w:val="28"/>
          <w:szCs w:val="28"/>
        </w:rPr>
        <w:t>68 см</w:t>
      </w:r>
      <w:r w:rsidRPr="00153690">
        <w:rPr>
          <w:rStyle w:val="apple-converted-space"/>
          <w:color w:val="000000"/>
          <w:sz w:val="28"/>
          <w:szCs w:val="28"/>
          <w:shd w:val="clear" w:color="auto" w:fill="FFFFFF"/>
        </w:rPr>
        <w:t> </w:t>
      </w:r>
      <w:r w:rsidRPr="00153690">
        <w:rPr>
          <w:color w:val="000000"/>
          <w:sz w:val="28"/>
          <w:szCs w:val="28"/>
          <w:shd w:val="clear" w:color="auto" w:fill="FFFFFF"/>
        </w:rPr>
        <w:t>(от 64,5 до</w:t>
      </w:r>
      <w:r w:rsidRPr="00153690">
        <w:rPr>
          <w:rStyle w:val="apple-converted-space"/>
          <w:color w:val="000000"/>
          <w:sz w:val="28"/>
          <w:szCs w:val="28"/>
          <w:shd w:val="clear" w:color="auto" w:fill="FFFFFF"/>
        </w:rPr>
        <w:t> </w:t>
      </w:r>
      <w:r w:rsidRPr="00153690">
        <w:rPr>
          <w:color w:val="000000"/>
          <w:sz w:val="28"/>
          <w:szCs w:val="28"/>
        </w:rPr>
        <w:t>67 см</w:t>
      </w:r>
      <w:r w:rsidRPr="00153690">
        <w:rPr>
          <w:color w:val="000000"/>
          <w:sz w:val="28"/>
          <w:szCs w:val="28"/>
          <w:shd w:val="clear" w:color="auto" w:fill="FFFFFF"/>
        </w:rPr>
        <w:t>)  –</w:t>
      </w:r>
      <w:r w:rsidR="004222F2" w:rsidRPr="00153690">
        <w:rPr>
          <w:color w:val="000000"/>
          <w:sz w:val="28"/>
          <w:szCs w:val="28"/>
          <w:shd w:val="clear" w:color="auto" w:fill="FFFFFF"/>
        </w:rPr>
        <w:t xml:space="preserve"> 2-й, </w:t>
      </w:r>
      <w:r w:rsidRPr="00153690">
        <w:rPr>
          <w:color w:val="000000"/>
          <w:sz w:val="28"/>
          <w:szCs w:val="28"/>
          <w:shd w:val="clear" w:color="auto" w:fill="FFFFFF"/>
        </w:rPr>
        <w:t>от 68,5 до</w:t>
      </w:r>
      <w:r w:rsidRPr="00153690">
        <w:rPr>
          <w:rStyle w:val="apple-converted-space"/>
          <w:color w:val="000000"/>
          <w:sz w:val="28"/>
          <w:szCs w:val="28"/>
          <w:shd w:val="clear" w:color="auto" w:fill="FFFFFF"/>
        </w:rPr>
        <w:t> </w:t>
      </w:r>
      <w:r w:rsidRPr="00153690">
        <w:rPr>
          <w:color w:val="000000"/>
          <w:sz w:val="28"/>
          <w:szCs w:val="28"/>
        </w:rPr>
        <w:t>70,5 см</w:t>
      </w:r>
      <w:r w:rsidRPr="00153690">
        <w:rPr>
          <w:rStyle w:val="apple-converted-space"/>
          <w:color w:val="000000"/>
          <w:sz w:val="28"/>
          <w:szCs w:val="28"/>
          <w:shd w:val="clear" w:color="auto" w:fill="FFFFFF"/>
        </w:rPr>
        <w:t> </w:t>
      </w:r>
      <w:r w:rsidRPr="00153690">
        <w:rPr>
          <w:color w:val="000000"/>
          <w:sz w:val="28"/>
          <w:szCs w:val="28"/>
          <w:shd w:val="clear" w:color="auto" w:fill="FFFFFF"/>
        </w:rPr>
        <w:t>(от 67,5 и бо</w:t>
      </w:r>
      <w:r w:rsidR="004222F2" w:rsidRPr="00153690">
        <w:rPr>
          <w:color w:val="000000"/>
          <w:sz w:val="28"/>
          <w:szCs w:val="28"/>
          <w:shd w:val="clear" w:color="auto" w:fill="FFFFFF"/>
        </w:rPr>
        <w:t>лее) – 3-й,</w:t>
      </w:r>
      <w:r w:rsidRPr="00153690">
        <w:rPr>
          <w:color w:val="000000"/>
          <w:sz w:val="28"/>
          <w:szCs w:val="28"/>
          <w:shd w:val="clear" w:color="auto" w:fill="FFFFFF"/>
        </w:rPr>
        <w:t xml:space="preserve"> от</w:t>
      </w:r>
      <w:r w:rsidRPr="00153690">
        <w:rPr>
          <w:rStyle w:val="apple-converted-space"/>
          <w:color w:val="000000"/>
          <w:sz w:val="28"/>
          <w:szCs w:val="28"/>
          <w:shd w:val="clear" w:color="auto" w:fill="FFFFFF"/>
        </w:rPr>
        <w:t> </w:t>
      </w:r>
      <w:r w:rsidRPr="00153690">
        <w:rPr>
          <w:color w:val="000000"/>
          <w:sz w:val="28"/>
          <w:szCs w:val="28"/>
        </w:rPr>
        <w:t>71 см</w:t>
      </w:r>
      <w:r w:rsidRPr="00153690">
        <w:rPr>
          <w:rStyle w:val="apple-converted-space"/>
          <w:color w:val="000000"/>
          <w:sz w:val="28"/>
          <w:szCs w:val="28"/>
          <w:shd w:val="clear" w:color="auto" w:fill="FFFFFF"/>
        </w:rPr>
        <w:t> </w:t>
      </w:r>
      <w:r w:rsidRPr="00153690">
        <w:rPr>
          <w:color w:val="000000"/>
          <w:sz w:val="28"/>
          <w:szCs w:val="28"/>
          <w:shd w:val="clear" w:color="auto" w:fill="FFFFFF"/>
        </w:rPr>
        <w:t>и более</w:t>
      </w:r>
      <w:proofErr w:type="gramEnd"/>
      <w:r w:rsidRPr="00153690">
        <w:rPr>
          <w:color w:val="000000"/>
          <w:sz w:val="28"/>
          <w:szCs w:val="28"/>
          <w:shd w:val="clear" w:color="auto" w:fill="FFFFFF"/>
        </w:rPr>
        <w:t xml:space="preserve"> – 4-й рост</w:t>
      </w:r>
      <w:proofErr w:type="gramStart"/>
      <w:r w:rsidRPr="00153690">
        <w:rPr>
          <w:rStyle w:val="apple-converted-space"/>
          <w:color w:val="000000"/>
          <w:sz w:val="28"/>
          <w:szCs w:val="28"/>
          <w:shd w:val="clear" w:color="auto" w:fill="FFFFFF"/>
        </w:rPr>
        <w:t> </w:t>
      </w:r>
      <w:r w:rsidRPr="00153690">
        <w:rPr>
          <w:color w:val="000000"/>
          <w:sz w:val="28"/>
          <w:szCs w:val="28"/>
          <w:shd w:val="clear" w:color="auto" w:fill="FFFFFF"/>
        </w:rPr>
        <w:t>.</w:t>
      </w:r>
      <w:proofErr w:type="gramEnd"/>
    </w:p>
    <w:p w:rsidR="00BE6F0A" w:rsidRPr="004222F2" w:rsidRDefault="00BE6F0A" w:rsidP="00432F69">
      <w:pPr>
        <w:spacing w:line="240" w:lineRule="auto"/>
        <w:jc w:val="both"/>
        <w:rPr>
          <w:color w:val="000000"/>
          <w:shd w:val="clear" w:color="auto" w:fill="FFFFFF"/>
        </w:rPr>
      </w:pPr>
      <w:r w:rsidRPr="004222F2">
        <w:rPr>
          <w:color w:val="000000"/>
          <w:shd w:val="clear" w:color="auto" w:fill="FFFFFF"/>
        </w:rPr>
        <w:t>В состав комплекта противогаза ГП-7 входят:</w:t>
      </w:r>
    </w:p>
    <w:p w:rsidR="00BE6F0A" w:rsidRDefault="00BE6F0A" w:rsidP="00432F69">
      <w:pPr>
        <w:pStyle w:val="a7"/>
        <w:numPr>
          <w:ilvl w:val="0"/>
          <w:numId w:val="13"/>
        </w:numPr>
        <w:shd w:val="clear" w:color="auto" w:fill="FFFFFF"/>
        <w:spacing w:before="0" w:beforeAutospacing="0" w:after="0" w:afterAutospacing="0"/>
        <w:ind w:left="0"/>
        <w:jc w:val="both"/>
        <w:rPr>
          <w:color w:val="000000"/>
          <w:sz w:val="28"/>
          <w:szCs w:val="28"/>
        </w:rPr>
      </w:pPr>
      <w:r>
        <w:rPr>
          <w:color w:val="000000"/>
          <w:sz w:val="28"/>
          <w:szCs w:val="28"/>
        </w:rPr>
        <w:t>лицевая часть</w:t>
      </w:r>
    </w:p>
    <w:p w:rsidR="00BE6F0A" w:rsidRDefault="00BE6F0A" w:rsidP="00432F69">
      <w:pPr>
        <w:pStyle w:val="a7"/>
        <w:numPr>
          <w:ilvl w:val="0"/>
          <w:numId w:val="13"/>
        </w:numPr>
        <w:shd w:val="clear" w:color="auto" w:fill="FFFFFF"/>
        <w:spacing w:before="0" w:beforeAutospacing="0" w:after="0" w:afterAutospacing="0"/>
        <w:ind w:left="0"/>
        <w:jc w:val="both"/>
        <w:rPr>
          <w:color w:val="000000"/>
          <w:sz w:val="28"/>
          <w:szCs w:val="28"/>
        </w:rPr>
      </w:pPr>
      <w:r>
        <w:rPr>
          <w:color w:val="000000"/>
          <w:sz w:val="28"/>
          <w:szCs w:val="28"/>
        </w:rPr>
        <w:t xml:space="preserve"> фильтрующе-поглощающая коробка</w:t>
      </w:r>
    </w:p>
    <w:p w:rsidR="00BE6F0A" w:rsidRDefault="00C41F8E" w:rsidP="00432F69">
      <w:pPr>
        <w:pStyle w:val="a7"/>
        <w:numPr>
          <w:ilvl w:val="0"/>
          <w:numId w:val="13"/>
        </w:numPr>
        <w:shd w:val="clear" w:color="auto" w:fill="FFFFFF"/>
        <w:spacing w:before="0" w:beforeAutospacing="0" w:after="0" w:afterAutospacing="0"/>
        <w:ind w:left="0"/>
        <w:jc w:val="both"/>
        <w:rPr>
          <w:color w:val="000000"/>
          <w:sz w:val="28"/>
          <w:szCs w:val="28"/>
        </w:rPr>
      </w:pPr>
      <w:r>
        <w:rPr>
          <w:noProof/>
          <w:color w:val="000000"/>
          <w:sz w:val="28"/>
          <w:szCs w:val="28"/>
        </w:rPr>
        <w:lastRenderedPageBreak/>
        <w:drawing>
          <wp:anchor distT="0" distB="0" distL="114300" distR="114300" simplePos="0" relativeHeight="251665408" behindDoc="0" locked="0" layoutInCell="1" allowOverlap="1">
            <wp:simplePos x="0" y="0"/>
            <wp:positionH relativeFrom="margin">
              <wp:posOffset>4512945</wp:posOffset>
            </wp:positionH>
            <wp:positionV relativeFrom="margin">
              <wp:posOffset>-92075</wp:posOffset>
            </wp:positionV>
            <wp:extent cx="1657350" cy="1951355"/>
            <wp:effectExtent l="19050" t="0" r="0" b="0"/>
            <wp:wrapSquare wrapText="bothSides"/>
            <wp:docPr id="6" name="Рисунок 5" descr="protivogaz-gp-7-f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ivogaz-gp-7-foto-2.jpg"/>
                    <pic:cNvPicPr/>
                  </pic:nvPicPr>
                  <pic:blipFill>
                    <a:blip r:embed="rId9" cstate="print"/>
                    <a:stretch>
                      <a:fillRect/>
                    </a:stretch>
                  </pic:blipFill>
                  <pic:spPr>
                    <a:xfrm>
                      <a:off x="0" y="0"/>
                      <a:ext cx="1657350" cy="1951355"/>
                    </a:xfrm>
                    <a:prstGeom prst="rect">
                      <a:avLst/>
                    </a:prstGeom>
                  </pic:spPr>
                </pic:pic>
              </a:graphicData>
            </a:graphic>
          </wp:anchor>
        </w:drawing>
      </w:r>
      <w:r w:rsidR="00BE6F0A">
        <w:rPr>
          <w:color w:val="000000"/>
          <w:sz w:val="28"/>
          <w:szCs w:val="28"/>
        </w:rPr>
        <w:t>сумка</w:t>
      </w:r>
    </w:p>
    <w:p w:rsidR="00BE6F0A" w:rsidRDefault="00BE6F0A" w:rsidP="00432F69">
      <w:pPr>
        <w:pStyle w:val="a7"/>
        <w:numPr>
          <w:ilvl w:val="0"/>
          <w:numId w:val="13"/>
        </w:numPr>
        <w:shd w:val="clear" w:color="auto" w:fill="FFFFFF"/>
        <w:spacing w:before="0" w:beforeAutospacing="0" w:after="0" w:afterAutospacing="0"/>
        <w:ind w:left="0"/>
        <w:jc w:val="both"/>
        <w:rPr>
          <w:color w:val="000000"/>
          <w:sz w:val="28"/>
          <w:szCs w:val="28"/>
        </w:rPr>
      </w:pPr>
      <w:r>
        <w:rPr>
          <w:color w:val="000000"/>
          <w:sz w:val="28"/>
          <w:szCs w:val="28"/>
        </w:rPr>
        <w:t>бирка</w:t>
      </w:r>
    </w:p>
    <w:p w:rsidR="00BE6F0A" w:rsidRDefault="00BE6F0A" w:rsidP="00432F69">
      <w:pPr>
        <w:pStyle w:val="a7"/>
        <w:numPr>
          <w:ilvl w:val="0"/>
          <w:numId w:val="13"/>
        </w:numPr>
        <w:shd w:val="clear" w:color="auto" w:fill="FFFFFF"/>
        <w:spacing w:before="0" w:beforeAutospacing="0" w:after="0" w:afterAutospacing="0"/>
        <w:ind w:left="0"/>
        <w:jc w:val="both"/>
        <w:rPr>
          <w:color w:val="000000"/>
          <w:sz w:val="28"/>
          <w:szCs w:val="28"/>
        </w:rPr>
      </w:pPr>
      <w:r>
        <w:rPr>
          <w:color w:val="000000"/>
          <w:sz w:val="28"/>
          <w:szCs w:val="28"/>
        </w:rPr>
        <w:t xml:space="preserve"> полиэтиленовый мешок</w:t>
      </w:r>
    </w:p>
    <w:p w:rsidR="00BE6F0A" w:rsidRDefault="00BE6F0A" w:rsidP="00432F69">
      <w:pPr>
        <w:pStyle w:val="a7"/>
        <w:numPr>
          <w:ilvl w:val="0"/>
          <w:numId w:val="13"/>
        </w:numPr>
        <w:shd w:val="clear" w:color="auto" w:fill="FFFFFF"/>
        <w:spacing w:before="0" w:beforeAutospacing="0" w:after="0" w:afterAutospacing="0"/>
        <w:ind w:left="0"/>
        <w:jc w:val="both"/>
        <w:rPr>
          <w:color w:val="000000"/>
          <w:sz w:val="28"/>
          <w:szCs w:val="28"/>
        </w:rPr>
      </w:pPr>
      <w:r>
        <w:rPr>
          <w:color w:val="000000"/>
          <w:sz w:val="28"/>
          <w:szCs w:val="28"/>
        </w:rPr>
        <w:t>не запотевающие пленки</w:t>
      </w:r>
    </w:p>
    <w:p w:rsidR="00BE6F0A" w:rsidRDefault="00BE6F0A" w:rsidP="00432F69">
      <w:pPr>
        <w:pStyle w:val="a7"/>
        <w:numPr>
          <w:ilvl w:val="0"/>
          <w:numId w:val="13"/>
        </w:numPr>
        <w:shd w:val="clear" w:color="auto" w:fill="FFFFFF"/>
        <w:spacing w:before="0" w:beforeAutospacing="0" w:after="0" w:afterAutospacing="0"/>
        <w:ind w:left="0"/>
        <w:jc w:val="both"/>
        <w:rPr>
          <w:color w:val="000000"/>
          <w:sz w:val="28"/>
          <w:szCs w:val="28"/>
        </w:rPr>
      </w:pPr>
      <w:r w:rsidRPr="003714B4">
        <w:rPr>
          <w:color w:val="000000"/>
          <w:sz w:val="28"/>
          <w:szCs w:val="28"/>
        </w:rPr>
        <w:t>утеплительные манжеты (доукомплектовываются в зимнее время)</w:t>
      </w:r>
    </w:p>
    <w:p w:rsidR="00BE6F0A" w:rsidRPr="00AD5E15" w:rsidRDefault="00BE6F0A" w:rsidP="00432F69">
      <w:pPr>
        <w:pStyle w:val="a7"/>
        <w:numPr>
          <w:ilvl w:val="0"/>
          <w:numId w:val="13"/>
        </w:numPr>
        <w:shd w:val="clear" w:color="auto" w:fill="FFFFFF"/>
        <w:spacing w:before="0" w:beforeAutospacing="0" w:after="0" w:afterAutospacing="0"/>
        <w:ind w:left="0"/>
        <w:jc w:val="both"/>
        <w:rPr>
          <w:color w:val="000000"/>
          <w:sz w:val="28"/>
          <w:szCs w:val="28"/>
        </w:rPr>
      </w:pPr>
      <w:r w:rsidRPr="00AD5E15">
        <w:rPr>
          <w:color w:val="000000"/>
          <w:sz w:val="28"/>
          <w:szCs w:val="28"/>
        </w:rPr>
        <w:t xml:space="preserve">крышка для фляги </w:t>
      </w:r>
    </w:p>
    <w:p w:rsidR="00BE6F0A" w:rsidRPr="003714B4" w:rsidRDefault="00BE6F0A" w:rsidP="00432F69">
      <w:pPr>
        <w:pStyle w:val="a7"/>
        <w:numPr>
          <w:ilvl w:val="0"/>
          <w:numId w:val="13"/>
        </w:numPr>
        <w:shd w:val="clear" w:color="auto" w:fill="FFFFFF"/>
        <w:spacing w:before="0" w:beforeAutospacing="0" w:after="0" w:afterAutospacing="0"/>
        <w:ind w:left="0"/>
        <w:jc w:val="both"/>
        <w:rPr>
          <w:rFonts w:ascii="Arial" w:hAnsi="Arial" w:cs="Arial"/>
          <w:color w:val="000000"/>
          <w:sz w:val="28"/>
          <w:szCs w:val="28"/>
        </w:rPr>
      </w:pPr>
      <w:r w:rsidRPr="003714B4">
        <w:rPr>
          <w:color w:val="000000"/>
          <w:sz w:val="28"/>
          <w:szCs w:val="28"/>
        </w:rPr>
        <w:t xml:space="preserve"> вкладыши</w:t>
      </w:r>
    </w:p>
    <w:p w:rsidR="00BE6F0A" w:rsidRDefault="00BE6F0A" w:rsidP="00432F69">
      <w:pPr>
        <w:spacing w:line="240" w:lineRule="auto"/>
        <w:ind w:firstLine="708"/>
        <w:jc w:val="both"/>
        <w:rPr>
          <w:color w:val="000000"/>
          <w:shd w:val="clear" w:color="auto" w:fill="FFFFFF"/>
        </w:rPr>
      </w:pPr>
      <w:r w:rsidRPr="009E6E9A">
        <w:rPr>
          <w:color w:val="000000"/>
          <w:shd w:val="clear" w:color="auto" w:fill="FFFFFF"/>
        </w:rPr>
        <w:t>Лицевая ча</w:t>
      </w:r>
      <w:r>
        <w:rPr>
          <w:color w:val="000000"/>
          <w:shd w:val="clear" w:color="auto" w:fill="FFFFFF"/>
        </w:rPr>
        <w:t>сть бывает трех</w:t>
      </w:r>
      <w:r w:rsidR="004222F2">
        <w:rPr>
          <w:color w:val="000000"/>
          <w:shd w:val="clear" w:color="auto" w:fill="FFFFFF"/>
        </w:rPr>
        <w:t xml:space="preserve"> ростов (1;2;3). </w:t>
      </w:r>
      <w:r w:rsidRPr="009E6E9A">
        <w:rPr>
          <w:color w:val="000000"/>
          <w:shd w:val="clear" w:color="auto" w:fill="FFFFFF"/>
        </w:rPr>
        <w:t xml:space="preserve"> Для подбора лицевой части необходимо определить замер вертикального (замкнутая линия, проходящая через макушку, щеки и подбородок) и горизонтального (замкнутая лин</w:t>
      </w:r>
      <w:r w:rsidR="004222F2">
        <w:rPr>
          <w:color w:val="000000"/>
          <w:shd w:val="clear" w:color="auto" w:fill="FFFFFF"/>
        </w:rPr>
        <w:t xml:space="preserve">ия, проходящая через лоб, виски </w:t>
      </w:r>
      <w:r w:rsidRPr="009E6E9A">
        <w:rPr>
          <w:color w:val="000000"/>
          <w:shd w:val="clear" w:color="auto" w:fill="FFFFFF"/>
        </w:rPr>
        <w:t>и затылок) обхва</w:t>
      </w:r>
      <w:r w:rsidR="004222F2">
        <w:rPr>
          <w:color w:val="000000"/>
          <w:shd w:val="clear" w:color="auto" w:fill="FFFFFF"/>
        </w:rPr>
        <w:t xml:space="preserve">та головы. Результаты округляют </w:t>
      </w:r>
      <w:r w:rsidRPr="009E6E9A">
        <w:rPr>
          <w:color w:val="000000"/>
          <w:shd w:val="clear" w:color="auto" w:fill="FFFFFF"/>
        </w:rPr>
        <w:t xml:space="preserve">до 0,5 см. </w:t>
      </w:r>
    </w:p>
    <w:p w:rsidR="00BE6F0A" w:rsidRDefault="00BE6F0A" w:rsidP="00432F69">
      <w:pPr>
        <w:spacing w:line="240" w:lineRule="auto"/>
        <w:ind w:firstLine="567"/>
        <w:jc w:val="both"/>
        <w:rPr>
          <w:color w:val="000000"/>
          <w:shd w:val="clear" w:color="auto" w:fill="FFFFFF"/>
        </w:rPr>
      </w:pPr>
      <w:r w:rsidRPr="00636FDF">
        <w:rPr>
          <w:color w:val="000000"/>
          <w:shd w:val="clear" w:color="auto" w:fill="FFFFFF"/>
        </w:rPr>
        <w:t>По сумме обоих измерений определяется рост маски. Так, если сумма горизонтального и вертикального обхватов головы равна 118,5 –</w:t>
      </w:r>
      <w:r w:rsidRPr="00636FDF">
        <w:rPr>
          <w:rStyle w:val="apple-converted-space"/>
          <w:color w:val="000000"/>
          <w:shd w:val="clear" w:color="auto" w:fill="FFFFFF"/>
        </w:rPr>
        <w:t> </w:t>
      </w:r>
      <w:r w:rsidRPr="00636FDF">
        <w:t>121 см</w:t>
      </w:r>
      <w:r w:rsidRPr="00636FDF">
        <w:rPr>
          <w:color w:val="000000"/>
          <w:shd w:val="clear" w:color="auto" w:fill="FFFFFF"/>
        </w:rPr>
        <w:t xml:space="preserve">, то это соответствует </w:t>
      </w:r>
      <w:r>
        <w:rPr>
          <w:color w:val="000000"/>
          <w:shd w:val="clear" w:color="auto" w:fill="FFFFFF"/>
        </w:rPr>
        <w:t xml:space="preserve">- </w:t>
      </w:r>
      <w:r w:rsidR="004222F2">
        <w:rPr>
          <w:color w:val="000000"/>
          <w:shd w:val="clear" w:color="auto" w:fill="FFFFFF"/>
        </w:rPr>
        <w:t>1-му росту маски;</w:t>
      </w:r>
      <w:r w:rsidRPr="00636FDF">
        <w:rPr>
          <w:color w:val="000000"/>
          <w:shd w:val="clear" w:color="auto" w:fill="FFFFFF"/>
        </w:rPr>
        <w:t>121,5 –</w:t>
      </w:r>
      <w:r w:rsidRPr="00636FDF">
        <w:rPr>
          <w:rStyle w:val="apple-converted-space"/>
          <w:color w:val="000000"/>
          <w:shd w:val="clear" w:color="auto" w:fill="FFFFFF"/>
        </w:rPr>
        <w:t> </w:t>
      </w:r>
      <w:r w:rsidRPr="00636FDF">
        <w:t>126,0 см</w:t>
      </w:r>
      <w:r w:rsidRPr="00636FDF">
        <w:rPr>
          <w:rStyle w:val="apple-converted-space"/>
          <w:color w:val="000000"/>
          <w:shd w:val="clear" w:color="auto" w:fill="FFFFFF"/>
        </w:rPr>
        <w:t> </w:t>
      </w:r>
      <w:r w:rsidRPr="00636FDF">
        <w:rPr>
          <w:color w:val="000000"/>
          <w:shd w:val="clear" w:color="auto" w:fill="FFFFFF"/>
        </w:rPr>
        <w:t>– 2-му росту,</w:t>
      </w:r>
      <w:r w:rsidRPr="00636FDF">
        <w:rPr>
          <w:rStyle w:val="apple-converted-space"/>
          <w:color w:val="000000"/>
          <w:shd w:val="clear" w:color="auto" w:fill="FFFFFF"/>
        </w:rPr>
        <w:t> </w:t>
      </w:r>
      <w:r w:rsidRPr="00636FDF">
        <w:t>126,5 см</w:t>
      </w:r>
      <w:r w:rsidRPr="00636FDF">
        <w:rPr>
          <w:rStyle w:val="apple-converted-space"/>
          <w:color w:val="000000"/>
          <w:shd w:val="clear" w:color="auto" w:fill="FFFFFF"/>
        </w:rPr>
        <w:t> </w:t>
      </w:r>
      <w:r>
        <w:rPr>
          <w:color w:val="000000"/>
          <w:shd w:val="clear" w:color="auto" w:fill="FFFFFF"/>
        </w:rPr>
        <w:t xml:space="preserve">и более – 3-му росту. Затем </w:t>
      </w:r>
      <w:r w:rsidRPr="00636FDF">
        <w:rPr>
          <w:color w:val="000000"/>
          <w:shd w:val="clear" w:color="auto" w:fill="FFFFFF"/>
        </w:rPr>
        <w:t xml:space="preserve"> по специальным таблицам подбирается лицевая маска противогаза</w:t>
      </w:r>
      <w:r>
        <w:rPr>
          <w:color w:val="000000"/>
          <w:shd w:val="clear" w:color="auto" w:fill="FFFFFF"/>
        </w:rPr>
        <w:t>.</w:t>
      </w:r>
    </w:p>
    <w:p w:rsidR="00BE6F0A" w:rsidRPr="00E60AA7" w:rsidRDefault="00BE6F0A" w:rsidP="00432F69">
      <w:pPr>
        <w:spacing w:line="240" w:lineRule="auto"/>
        <w:ind w:firstLine="360"/>
        <w:jc w:val="both"/>
        <w:rPr>
          <w:color w:val="000000"/>
          <w:shd w:val="clear" w:color="auto" w:fill="FFFFFF"/>
        </w:rPr>
      </w:pPr>
      <w:r w:rsidRPr="00E60AA7">
        <w:rPr>
          <w:color w:val="000000"/>
          <w:shd w:val="clear" w:color="auto" w:fill="FFFFFF"/>
        </w:rPr>
        <w:t>Перед применением противогаз необходимо проверить на исправность и герметичность</w:t>
      </w:r>
      <w:r w:rsidR="00E60AA7">
        <w:rPr>
          <w:color w:val="000000"/>
          <w:shd w:val="clear" w:color="auto" w:fill="FFFFFF"/>
        </w:rPr>
        <w:t xml:space="preserve">. </w:t>
      </w:r>
    </w:p>
    <w:p w:rsidR="00BE6F0A" w:rsidRPr="00E60AA7" w:rsidRDefault="00BE6F0A" w:rsidP="00432F69">
      <w:pPr>
        <w:pStyle w:val="aa"/>
        <w:numPr>
          <w:ilvl w:val="0"/>
          <w:numId w:val="12"/>
        </w:numPr>
        <w:spacing w:line="240" w:lineRule="auto"/>
        <w:ind w:left="0"/>
        <w:jc w:val="both"/>
        <w:rPr>
          <w:color w:val="000000"/>
          <w:shd w:val="clear" w:color="auto" w:fill="FFFFFF"/>
        </w:rPr>
      </w:pPr>
      <w:r w:rsidRPr="00E60AA7">
        <w:rPr>
          <w:color w:val="000000"/>
          <w:shd w:val="clear" w:color="auto" w:fill="FFFFFF"/>
        </w:rPr>
        <w:t>Осматривая лицевую часть, следует удостовериться в том, что рост шлем-маски соответству</w:t>
      </w:r>
      <w:r w:rsidR="00E60AA7">
        <w:rPr>
          <w:color w:val="000000"/>
          <w:shd w:val="clear" w:color="auto" w:fill="FFFFFF"/>
        </w:rPr>
        <w:t xml:space="preserve">ет </w:t>
      </w:r>
      <w:proofErr w:type="gramStart"/>
      <w:r w:rsidR="00E60AA7">
        <w:rPr>
          <w:color w:val="000000"/>
          <w:shd w:val="clear" w:color="auto" w:fill="FFFFFF"/>
        </w:rPr>
        <w:t>требуемому</w:t>
      </w:r>
      <w:proofErr w:type="gramEnd"/>
      <w:r w:rsidR="00E60AA7">
        <w:rPr>
          <w:color w:val="000000"/>
          <w:shd w:val="clear" w:color="auto" w:fill="FFFFFF"/>
        </w:rPr>
        <w:t xml:space="preserve">. Затем определить </w:t>
      </w:r>
      <w:r w:rsidRPr="00E60AA7">
        <w:rPr>
          <w:color w:val="000000"/>
          <w:shd w:val="clear" w:color="auto" w:fill="FFFFFF"/>
        </w:rPr>
        <w:t xml:space="preserve">ее целостность, обратив внимание на стекла очкового узла. </w:t>
      </w:r>
    </w:p>
    <w:p w:rsidR="00BE6F0A" w:rsidRPr="00E60AA7" w:rsidRDefault="00BE6F0A" w:rsidP="00432F69">
      <w:pPr>
        <w:numPr>
          <w:ilvl w:val="0"/>
          <w:numId w:val="12"/>
        </w:numPr>
        <w:spacing w:line="240" w:lineRule="auto"/>
        <w:ind w:left="0"/>
        <w:jc w:val="both"/>
        <w:rPr>
          <w:color w:val="000000"/>
          <w:shd w:val="clear" w:color="auto" w:fill="FFFFFF"/>
        </w:rPr>
      </w:pPr>
      <w:r w:rsidRPr="00E60AA7">
        <w:rPr>
          <w:color w:val="000000"/>
          <w:shd w:val="clear" w:color="auto" w:fill="FFFFFF"/>
        </w:rPr>
        <w:t>После этого проверить клапанную коробку,      состояние клапанов. Они не должны быть покороблены, засорены или порваны.</w:t>
      </w:r>
    </w:p>
    <w:p w:rsidR="00BE6F0A" w:rsidRPr="00E60AA7" w:rsidRDefault="00BE6F0A" w:rsidP="00432F69">
      <w:pPr>
        <w:numPr>
          <w:ilvl w:val="0"/>
          <w:numId w:val="12"/>
        </w:numPr>
        <w:spacing w:line="240" w:lineRule="auto"/>
        <w:ind w:left="0"/>
        <w:jc w:val="both"/>
        <w:rPr>
          <w:color w:val="000000"/>
          <w:shd w:val="clear" w:color="auto" w:fill="FFFFFF"/>
        </w:rPr>
      </w:pPr>
      <w:r w:rsidRPr="00E60AA7">
        <w:rPr>
          <w:color w:val="000000"/>
          <w:shd w:val="clear" w:color="auto" w:fill="FFFFFF"/>
        </w:rPr>
        <w:t>На фильтрующе-поглощающей коробке не должно быть вмятин, ржавчины, проколов, в горловине - повреждений.</w:t>
      </w:r>
    </w:p>
    <w:p w:rsidR="00E168B2" w:rsidRDefault="00E168B2" w:rsidP="00432F69">
      <w:pPr>
        <w:pStyle w:val="a7"/>
        <w:spacing w:before="0" w:beforeAutospacing="0" w:after="0" w:afterAutospacing="0"/>
        <w:rPr>
          <w:b/>
          <w:bCs/>
          <w:color w:val="000000"/>
          <w:sz w:val="28"/>
          <w:szCs w:val="28"/>
        </w:rPr>
      </w:pPr>
    </w:p>
    <w:p w:rsidR="008210F5" w:rsidRPr="008210F5" w:rsidRDefault="00153690" w:rsidP="00432F69">
      <w:pPr>
        <w:pStyle w:val="a7"/>
        <w:spacing w:before="0" w:beforeAutospacing="0" w:after="0" w:afterAutospacing="0"/>
        <w:ind w:firstLine="709"/>
        <w:rPr>
          <w:rStyle w:val="apple-converted-space"/>
          <w:color w:val="000000"/>
          <w:sz w:val="28"/>
          <w:szCs w:val="28"/>
        </w:rPr>
      </w:pPr>
      <w:r>
        <w:rPr>
          <w:b/>
          <w:bCs/>
          <w:noProof/>
          <w:color w:val="000000"/>
          <w:sz w:val="28"/>
          <w:szCs w:val="28"/>
        </w:rPr>
        <w:drawing>
          <wp:anchor distT="0" distB="0" distL="114300" distR="114300" simplePos="0" relativeHeight="251660288" behindDoc="0" locked="0" layoutInCell="1" allowOverlap="1">
            <wp:simplePos x="0" y="0"/>
            <wp:positionH relativeFrom="margin">
              <wp:posOffset>4168140</wp:posOffset>
            </wp:positionH>
            <wp:positionV relativeFrom="margin">
              <wp:align>top</wp:align>
            </wp:positionV>
            <wp:extent cx="2000250" cy="1943100"/>
            <wp:effectExtent l="19050" t="0" r="0" b="0"/>
            <wp:wrapSquare wrapText="bothSides"/>
            <wp:docPr id="3" name="Рисунок 2" descr="-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jpg"/>
                    <pic:cNvPicPr/>
                  </pic:nvPicPr>
                  <pic:blipFill>
                    <a:blip r:embed="rId10" cstate="print"/>
                    <a:stretch>
                      <a:fillRect/>
                    </a:stretch>
                  </pic:blipFill>
                  <pic:spPr>
                    <a:xfrm>
                      <a:off x="0" y="0"/>
                      <a:ext cx="2000250" cy="1943100"/>
                    </a:xfrm>
                    <a:prstGeom prst="rect">
                      <a:avLst/>
                    </a:prstGeom>
                  </pic:spPr>
                </pic:pic>
              </a:graphicData>
            </a:graphic>
          </wp:anchor>
        </w:drawing>
      </w:r>
      <w:r w:rsidR="008210F5" w:rsidRPr="008210F5">
        <w:rPr>
          <w:b/>
          <w:bCs/>
          <w:color w:val="000000"/>
          <w:sz w:val="28"/>
          <w:szCs w:val="28"/>
        </w:rPr>
        <w:t>Промышленные противогазы</w:t>
      </w:r>
    </w:p>
    <w:p w:rsidR="00BE6F0A" w:rsidRPr="008210F5" w:rsidRDefault="008210F5" w:rsidP="00432F69">
      <w:pPr>
        <w:pStyle w:val="a7"/>
        <w:spacing w:before="0" w:beforeAutospacing="0" w:after="0" w:afterAutospacing="0"/>
        <w:ind w:firstLine="708"/>
        <w:jc w:val="both"/>
        <w:rPr>
          <w:rStyle w:val="apple-converted-space"/>
          <w:color w:val="000000"/>
          <w:sz w:val="28"/>
          <w:szCs w:val="28"/>
        </w:rPr>
      </w:pPr>
      <w:r w:rsidRPr="008210F5">
        <w:rPr>
          <w:color w:val="000000"/>
          <w:sz w:val="28"/>
          <w:szCs w:val="28"/>
        </w:rPr>
        <w:t>Промышленные противогазы надёжно предохраняют органы дыхания, глаза, лицо от повреждения. Надо помнить, что они предназначены для защиты от конкретных ядовитых веществ, поэтому имеют строгую направленность (избирательность), что позволяет повысить их защитную мощность.</w:t>
      </w:r>
      <w:r w:rsidR="00B34278">
        <w:rPr>
          <w:color w:val="000000"/>
          <w:sz w:val="28"/>
          <w:szCs w:val="28"/>
        </w:rPr>
        <w:tab/>
      </w:r>
      <w:r w:rsidRPr="008210F5">
        <w:rPr>
          <w:color w:val="000000"/>
          <w:sz w:val="28"/>
          <w:szCs w:val="28"/>
        </w:rPr>
        <w:t>Запрещается применять такие противогазы при недостатке кислорода в воздухе, например, при работах в емкостях, цистернах, колодцах и других изолированных помещениях. Их используют только там, где в воздухе содержится не менее 18% кислорода, суммарная объёмная доля паро- и газообразных вредных примесей не превыша</w:t>
      </w:r>
      <w:r w:rsidR="00B34278">
        <w:rPr>
          <w:color w:val="000000"/>
          <w:sz w:val="28"/>
          <w:szCs w:val="28"/>
        </w:rPr>
        <w:t xml:space="preserve">ет 0,5% (фосфористого водорода – </w:t>
      </w:r>
      <w:r w:rsidRPr="008210F5">
        <w:rPr>
          <w:color w:val="000000"/>
          <w:sz w:val="28"/>
          <w:szCs w:val="28"/>
        </w:rPr>
        <w:t xml:space="preserve"> не более</w:t>
      </w:r>
      <w:r w:rsidR="00B34278">
        <w:rPr>
          <w:color w:val="000000"/>
          <w:sz w:val="28"/>
          <w:szCs w:val="28"/>
        </w:rPr>
        <w:t xml:space="preserve"> 0,2%, мышьяковистого водорода – </w:t>
      </w:r>
      <w:r w:rsidRPr="008210F5">
        <w:rPr>
          <w:color w:val="000000"/>
          <w:sz w:val="28"/>
          <w:szCs w:val="28"/>
        </w:rPr>
        <w:t xml:space="preserve"> 0,3%).Не допускается применение промышленных противогазов для защиты от низкокипящих, плохо сорбирующихся органических веществ, например, таких как метан, этилен, ацетилен. Не рекомендуется работать в таких противогазах, если состав газов и паров вредных веществ неизвестен.</w:t>
      </w:r>
    </w:p>
    <w:p w:rsidR="00BE6F0A" w:rsidRPr="00E60AA7" w:rsidRDefault="00153690" w:rsidP="00432F69">
      <w:pPr>
        <w:tabs>
          <w:tab w:val="left" w:pos="2415"/>
          <w:tab w:val="center" w:pos="5037"/>
        </w:tabs>
        <w:spacing w:line="240" w:lineRule="auto"/>
        <w:ind w:firstLine="709"/>
        <w:rPr>
          <w:b/>
          <w:color w:val="000000"/>
        </w:rPr>
      </w:pPr>
      <w:r>
        <w:rPr>
          <w:b/>
          <w:noProof/>
          <w:color w:val="000000"/>
          <w:lang w:eastAsia="ru-RU"/>
        </w:rPr>
        <w:lastRenderedPageBreak/>
        <w:drawing>
          <wp:anchor distT="0" distB="0" distL="114300" distR="114300" simplePos="0" relativeHeight="251661312" behindDoc="0" locked="0" layoutInCell="1" allowOverlap="1">
            <wp:simplePos x="0" y="0"/>
            <wp:positionH relativeFrom="margin">
              <wp:posOffset>4406265</wp:posOffset>
            </wp:positionH>
            <wp:positionV relativeFrom="margin">
              <wp:posOffset>5869940</wp:posOffset>
            </wp:positionV>
            <wp:extent cx="1990725" cy="1685925"/>
            <wp:effectExtent l="19050" t="0" r="9525" b="0"/>
            <wp:wrapSquare wrapText="bothSides"/>
            <wp:docPr id="4" name="Рисунок 3" descr="pdf_2d_vk_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2d_vk_320.jpg"/>
                    <pic:cNvPicPr/>
                  </pic:nvPicPr>
                  <pic:blipFill>
                    <a:blip r:embed="rId11" cstate="print"/>
                    <a:stretch>
                      <a:fillRect/>
                    </a:stretch>
                  </pic:blipFill>
                  <pic:spPr>
                    <a:xfrm>
                      <a:off x="0" y="0"/>
                      <a:ext cx="1990725" cy="1685925"/>
                    </a:xfrm>
                    <a:prstGeom prst="rect">
                      <a:avLst/>
                    </a:prstGeom>
                  </pic:spPr>
                </pic:pic>
              </a:graphicData>
            </a:graphic>
          </wp:anchor>
        </w:drawing>
      </w:r>
      <w:r w:rsidR="00BE6F0A" w:rsidRPr="000B7928">
        <w:rPr>
          <w:b/>
          <w:color w:val="000000"/>
        </w:rPr>
        <w:t>Детские фильтрующие противогазы</w:t>
      </w:r>
    </w:p>
    <w:p w:rsidR="00BE6F0A" w:rsidRPr="00E60AA7" w:rsidRDefault="00E60AA7" w:rsidP="00432F69">
      <w:pPr>
        <w:pStyle w:val="a7"/>
        <w:spacing w:before="0" w:beforeAutospacing="0" w:after="0" w:afterAutospacing="0"/>
        <w:ind w:firstLine="567"/>
        <w:jc w:val="both"/>
        <w:rPr>
          <w:color w:val="000000"/>
          <w:sz w:val="28"/>
          <w:szCs w:val="28"/>
        </w:rPr>
      </w:pPr>
      <w:r>
        <w:rPr>
          <w:rFonts w:ascii="Tahoma" w:hAnsi="Tahoma" w:cs="Tahoma"/>
          <w:b/>
          <w:bCs/>
          <w:color w:val="666666"/>
          <w:sz w:val="15"/>
          <w:szCs w:val="15"/>
        </w:rPr>
        <w:tab/>
      </w:r>
      <w:r w:rsidRPr="00E60AA7">
        <w:rPr>
          <w:color w:val="000000"/>
          <w:sz w:val="28"/>
          <w:szCs w:val="28"/>
        </w:rPr>
        <w:t xml:space="preserve">В настоящее время существует пять видов детских противогазов. Для детей младшего возраста (начиная с 1,5 лет) – противогаз ДП-6 (детский противогаз, тип 6).  В настоящий момент эти противогазы уже не выпускаются, но хранятся на складах и имеются в школах.    Более распространен ПДФ-7 (противогаз детский фильтрующий, тип 7). </w:t>
      </w:r>
      <w:proofErr w:type="gramStart"/>
      <w:r w:rsidRPr="00E60AA7">
        <w:rPr>
          <w:color w:val="000000"/>
          <w:sz w:val="28"/>
          <w:szCs w:val="28"/>
        </w:rPr>
        <w:t>Предназначен</w:t>
      </w:r>
      <w:proofErr w:type="gramEnd"/>
      <w:r w:rsidRPr="00E60AA7">
        <w:rPr>
          <w:color w:val="000000"/>
          <w:sz w:val="28"/>
          <w:szCs w:val="28"/>
        </w:rPr>
        <w:t xml:space="preserve"> для детей, как младшего, так и старшего возрастов. Отличается от ДП-6 тем, что </w:t>
      </w:r>
      <w:proofErr w:type="gramStart"/>
      <w:r w:rsidRPr="00E60AA7">
        <w:rPr>
          <w:color w:val="000000"/>
          <w:sz w:val="28"/>
          <w:szCs w:val="28"/>
        </w:rPr>
        <w:t>укомплектован</w:t>
      </w:r>
      <w:proofErr w:type="gramEnd"/>
      <w:r w:rsidRPr="00E60AA7">
        <w:rPr>
          <w:color w:val="000000"/>
          <w:sz w:val="28"/>
          <w:szCs w:val="28"/>
        </w:rPr>
        <w:t xml:space="preserve"> фильтрующе-поглощающей коробкой от взрослого противогаза ГП-5. В качестве лицевой части применяют маски МД пяти ростов.</w:t>
      </w:r>
      <w:r w:rsidRPr="00E60AA7">
        <w:rPr>
          <w:color w:val="000000"/>
          <w:sz w:val="28"/>
          <w:szCs w:val="28"/>
        </w:rPr>
        <w:tab/>
      </w:r>
      <w:r w:rsidRPr="00E60AA7">
        <w:rPr>
          <w:color w:val="000000"/>
          <w:sz w:val="28"/>
          <w:szCs w:val="28"/>
        </w:rPr>
        <w:tab/>
      </w:r>
      <w:r w:rsidRPr="00E60AA7">
        <w:rPr>
          <w:color w:val="000000"/>
          <w:sz w:val="28"/>
          <w:szCs w:val="28"/>
        </w:rPr>
        <w:tab/>
        <w:t>Последние годы промышленность выпускала противогазы ПДФ-Д и ПДФ-Ш (противогаз детский фильтрующий, дошкольный или школьный). Они имеют одинаковую фильтрующе-поглощающую коробку ГП-5 и различаются лишь лицевыми частями. Так ПДФ-Д оснащается масками МД-3 (маска детская, тип 3) четырех ростов (1,2,3,4).</w:t>
      </w:r>
      <w:r w:rsidRPr="00E60AA7">
        <w:rPr>
          <w:color w:val="000000"/>
          <w:sz w:val="28"/>
          <w:szCs w:val="28"/>
        </w:rPr>
        <w:tab/>
      </w:r>
      <w:r w:rsidRPr="00E60AA7">
        <w:rPr>
          <w:color w:val="000000"/>
          <w:sz w:val="28"/>
          <w:szCs w:val="28"/>
        </w:rPr>
        <w:tab/>
      </w:r>
      <w:r w:rsidRPr="00E60AA7">
        <w:rPr>
          <w:color w:val="000000"/>
          <w:sz w:val="28"/>
          <w:szCs w:val="28"/>
        </w:rPr>
        <w:tab/>
      </w:r>
      <w:r w:rsidRPr="00E60AA7">
        <w:rPr>
          <w:color w:val="000000"/>
          <w:sz w:val="28"/>
          <w:szCs w:val="28"/>
        </w:rPr>
        <w:tab/>
      </w:r>
      <w:r w:rsidRPr="00E60AA7">
        <w:rPr>
          <w:color w:val="000000"/>
          <w:sz w:val="28"/>
          <w:szCs w:val="28"/>
        </w:rPr>
        <w:tab/>
        <w:t>ПДФ-Д предназначен для детей от полутора до семи лет, ПДФ-Ш для детей от 7 до 17 лет. В качестве лицевой части используются маски МД-3 3 и 4 ростов.</w:t>
      </w:r>
      <w:r w:rsidRPr="00E60AA7">
        <w:rPr>
          <w:color w:val="000000"/>
          <w:sz w:val="28"/>
          <w:szCs w:val="28"/>
        </w:rPr>
        <w:tab/>
      </w:r>
      <w:r w:rsidRPr="00E60AA7">
        <w:rPr>
          <w:color w:val="000000"/>
          <w:sz w:val="28"/>
          <w:szCs w:val="28"/>
        </w:rPr>
        <w:tab/>
      </w:r>
      <w:r w:rsidRPr="00E60AA7">
        <w:rPr>
          <w:color w:val="000000"/>
          <w:sz w:val="28"/>
          <w:szCs w:val="28"/>
        </w:rPr>
        <w:tab/>
      </w:r>
      <w:r w:rsidRPr="00E60AA7">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FD5DF7">
        <w:rPr>
          <w:color w:val="000000"/>
          <w:sz w:val="28"/>
          <w:szCs w:val="28"/>
        </w:rPr>
        <w:tab/>
      </w:r>
      <w:r w:rsidRPr="00E60AA7">
        <w:rPr>
          <w:color w:val="000000"/>
          <w:sz w:val="28"/>
          <w:szCs w:val="28"/>
        </w:rPr>
        <w:t>На сегодняшний день наиболее совершенными моделями являются ПДФ-2Д и ПДФ-2Ш для детей дошкольных и школьных возрастов. В комплект входят: фильтрующе-поглощающая коробка ГП-7К, лицевая часть МД-4, коробка не запотевающими пленками и сумка. Масса комплекта: дошкольного – не более 750 г; школьного – не более 850 г. Фильтрующе-поглощающая коробка по конструкции аналогична коробке ГП-5, но имеет уменьшение сопротивления вдоху. Также изменена лицевая часть, – это позволяет упростить подбор противогаза и увеличить время пребывания детей в средствах защиты.</w:t>
      </w:r>
    </w:p>
    <w:p w:rsidR="00BE6F0A" w:rsidRDefault="00FD5DF7" w:rsidP="00432F69">
      <w:pPr>
        <w:spacing w:line="240" w:lineRule="auto"/>
        <w:ind w:firstLine="709"/>
        <w:rPr>
          <w:b/>
          <w:color w:val="000000"/>
        </w:rPr>
      </w:pPr>
      <w:r>
        <w:rPr>
          <w:b/>
          <w:noProof/>
          <w:color w:val="000000"/>
          <w:lang w:eastAsia="ru-RU"/>
        </w:rPr>
        <w:drawing>
          <wp:anchor distT="0" distB="0" distL="114300" distR="114300" simplePos="0" relativeHeight="251662336" behindDoc="0" locked="0" layoutInCell="1" allowOverlap="1">
            <wp:simplePos x="0" y="0"/>
            <wp:positionH relativeFrom="margin">
              <wp:posOffset>3882390</wp:posOffset>
            </wp:positionH>
            <wp:positionV relativeFrom="margin">
              <wp:posOffset>5450840</wp:posOffset>
            </wp:positionV>
            <wp:extent cx="1971675" cy="1533525"/>
            <wp:effectExtent l="19050" t="0" r="9525" b="0"/>
            <wp:wrapSquare wrapText="bothSides"/>
            <wp:docPr id="5" name="Рисунок 4" descr="122012422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0124221_6.jpg"/>
                    <pic:cNvPicPr/>
                  </pic:nvPicPr>
                  <pic:blipFill>
                    <a:blip r:embed="rId12" cstate="print"/>
                    <a:stretch>
                      <a:fillRect/>
                    </a:stretch>
                  </pic:blipFill>
                  <pic:spPr>
                    <a:xfrm>
                      <a:off x="0" y="0"/>
                      <a:ext cx="1971675" cy="1533525"/>
                    </a:xfrm>
                    <a:prstGeom prst="rect">
                      <a:avLst/>
                    </a:prstGeom>
                  </pic:spPr>
                </pic:pic>
              </a:graphicData>
            </a:graphic>
          </wp:anchor>
        </w:drawing>
      </w:r>
      <w:r w:rsidR="00BE6F0A" w:rsidRPr="00900AFD">
        <w:rPr>
          <w:b/>
          <w:color w:val="000000"/>
        </w:rPr>
        <w:t>Камеры защитные детские</w:t>
      </w:r>
    </w:p>
    <w:p w:rsidR="00BE6F0A" w:rsidRDefault="00BE6F0A" w:rsidP="00432F69">
      <w:pPr>
        <w:spacing w:line="240" w:lineRule="auto"/>
        <w:ind w:firstLine="567"/>
        <w:jc w:val="both"/>
        <w:rPr>
          <w:color w:val="000000"/>
          <w:shd w:val="clear" w:color="auto" w:fill="FFFFFF"/>
        </w:rPr>
      </w:pPr>
      <w:r w:rsidRPr="00704396">
        <w:rPr>
          <w:bCs/>
          <w:color w:val="000000"/>
          <w:shd w:val="clear" w:color="auto" w:fill="FFFFFF"/>
        </w:rPr>
        <w:t>Камера защитная детская (КЗД)</w:t>
      </w:r>
      <w:r w:rsidRPr="00704396">
        <w:rPr>
          <w:color w:val="000000"/>
          <w:shd w:val="clear" w:color="auto" w:fill="FFFFFF"/>
        </w:rPr>
        <w:t>  предназначена</w:t>
      </w:r>
      <w:r w:rsidRPr="00E55321">
        <w:rPr>
          <w:color w:val="000000"/>
          <w:shd w:val="clear" w:color="auto" w:fill="FFFFFF"/>
        </w:rPr>
        <w:t xml:space="preserve"> для защиты д</w:t>
      </w:r>
      <w:r>
        <w:rPr>
          <w:color w:val="000000"/>
          <w:shd w:val="clear" w:color="auto" w:fill="FFFFFF"/>
        </w:rPr>
        <w:t xml:space="preserve">етей возрастом до 1,5 года от отравляющих веществ, </w:t>
      </w:r>
      <w:r w:rsidRPr="00C81C51">
        <w:rPr>
          <w:color w:val="000000"/>
          <w:shd w:val="clear" w:color="auto" w:fill="FFFFFF"/>
        </w:rPr>
        <w:t>радиоактивных йода и пыли, бактериальных средств</w:t>
      </w:r>
      <w:r>
        <w:rPr>
          <w:color w:val="000000"/>
          <w:shd w:val="clear" w:color="auto" w:fill="FFFFFF"/>
        </w:rPr>
        <w:t>.</w:t>
      </w:r>
      <w:r>
        <w:rPr>
          <w:rStyle w:val="apple-converted-space"/>
          <w:rFonts w:ascii="Arial" w:hAnsi="Arial" w:cs="Arial"/>
          <w:color w:val="252525"/>
          <w:shd w:val="clear" w:color="auto" w:fill="FFFFFF"/>
        </w:rPr>
        <w:t> </w:t>
      </w:r>
      <w:r w:rsidRPr="00C81C51">
        <w:rPr>
          <w:color w:val="000000"/>
          <w:shd w:val="clear" w:color="auto" w:fill="FFFFFF"/>
        </w:rPr>
        <w:t>Основным узлом камеры является оболочка — мешок из</w:t>
      </w:r>
      <w:r w:rsidRPr="00C81C51">
        <w:rPr>
          <w:rStyle w:val="apple-converted-space"/>
          <w:color w:val="000000"/>
          <w:shd w:val="clear" w:color="auto" w:fill="FFFFFF"/>
        </w:rPr>
        <w:t> </w:t>
      </w:r>
      <w:hyperlink r:id="rId13" w:tooltip="Резина" w:history="1">
        <w:r w:rsidRPr="00E60AA7">
          <w:rPr>
            <w:rStyle w:val="a8"/>
            <w:color w:val="000000"/>
            <w:u w:val="none"/>
            <w:shd w:val="clear" w:color="auto" w:fill="FFFFFF"/>
          </w:rPr>
          <w:t>прорезиненной</w:t>
        </w:r>
      </w:hyperlink>
      <w:r w:rsidRPr="00C81C51">
        <w:rPr>
          <w:rStyle w:val="apple-converted-space"/>
          <w:color w:val="000000"/>
          <w:shd w:val="clear" w:color="auto" w:fill="FFFFFF"/>
        </w:rPr>
        <w:t> </w:t>
      </w:r>
      <w:r w:rsidRPr="00C81C51">
        <w:rPr>
          <w:color w:val="000000"/>
          <w:shd w:val="clear" w:color="auto" w:fill="FFFFFF"/>
        </w:rPr>
        <w:t>ткани. Оболочк</w:t>
      </w:r>
      <w:r w:rsidR="00E60AA7">
        <w:rPr>
          <w:color w:val="000000"/>
          <w:shd w:val="clear" w:color="auto" w:fill="FFFFFF"/>
        </w:rPr>
        <w:t xml:space="preserve">а монтируется </w:t>
      </w:r>
      <w:r w:rsidRPr="00C81C51">
        <w:rPr>
          <w:color w:val="000000"/>
          <w:shd w:val="clear" w:color="auto" w:fill="FFFFFF"/>
        </w:rPr>
        <w:t>на разборном</w:t>
      </w:r>
      <w:r w:rsidRPr="00C81C51">
        <w:rPr>
          <w:rStyle w:val="apple-converted-space"/>
          <w:color w:val="000000"/>
          <w:shd w:val="clear" w:color="auto" w:fill="FFFFFF"/>
        </w:rPr>
        <w:t> </w:t>
      </w:r>
      <w:hyperlink r:id="rId14" w:tooltip="Металлы" w:history="1">
        <w:r w:rsidRPr="00E60AA7">
          <w:rPr>
            <w:rStyle w:val="a8"/>
            <w:color w:val="000000"/>
            <w:u w:val="none"/>
            <w:shd w:val="clear" w:color="auto" w:fill="FFFFFF"/>
          </w:rPr>
          <w:t>металлическом</w:t>
        </w:r>
      </w:hyperlink>
      <w:r w:rsidRPr="00C81C51">
        <w:rPr>
          <w:rStyle w:val="apple-converted-space"/>
          <w:color w:val="000000"/>
          <w:shd w:val="clear" w:color="auto" w:fill="FFFFFF"/>
        </w:rPr>
        <w:t> </w:t>
      </w:r>
      <w:r w:rsidR="00FD5DF7">
        <w:rPr>
          <w:color w:val="000000"/>
          <w:shd w:val="clear" w:color="auto" w:fill="FFFFFF"/>
        </w:rPr>
        <w:t xml:space="preserve">каркасе, который вместе </w:t>
      </w:r>
      <w:r w:rsidRPr="00C81C51">
        <w:rPr>
          <w:color w:val="000000"/>
          <w:shd w:val="clear" w:color="auto" w:fill="FFFFFF"/>
        </w:rPr>
        <w:t>с поддоном образует раскладную кровать. В оболочку вмонтированы два ди</w:t>
      </w:r>
      <w:r>
        <w:rPr>
          <w:color w:val="000000"/>
          <w:shd w:val="clear" w:color="auto" w:fill="FFFFFF"/>
        </w:rPr>
        <w:t>фф</w:t>
      </w:r>
      <w:r w:rsidRPr="00C81C51">
        <w:rPr>
          <w:color w:val="000000"/>
          <w:shd w:val="clear" w:color="auto" w:fill="FFFFFF"/>
        </w:rPr>
        <w:t>узно-сорбирующих элемента, через которые воздух снаружи, очищаясь, проникает внутрь</w:t>
      </w:r>
      <w:proofErr w:type="gramStart"/>
      <w:r>
        <w:rPr>
          <w:color w:val="000000"/>
          <w:shd w:val="clear" w:color="auto" w:fill="FFFFFF"/>
        </w:rPr>
        <w:t>.</w:t>
      </w:r>
      <w:r w:rsidRPr="003B70BF">
        <w:rPr>
          <w:color w:val="000000"/>
          <w:shd w:val="clear" w:color="auto" w:fill="FFFFFF"/>
        </w:rPr>
        <w:t>Д</w:t>
      </w:r>
      <w:proofErr w:type="gramEnd"/>
      <w:r w:rsidRPr="003B70BF">
        <w:rPr>
          <w:color w:val="000000"/>
          <w:shd w:val="clear" w:color="auto" w:fill="FFFFFF"/>
        </w:rPr>
        <w:t>ля того, чтоб</w:t>
      </w:r>
      <w:r>
        <w:rPr>
          <w:color w:val="000000"/>
          <w:shd w:val="clear" w:color="auto" w:fill="FFFFFF"/>
        </w:rPr>
        <w:t>ы</w:t>
      </w:r>
      <w:r w:rsidRPr="003B70BF">
        <w:rPr>
          <w:color w:val="000000"/>
          <w:shd w:val="clear" w:color="auto" w:fill="FFFFFF"/>
        </w:rPr>
        <w:t xml:space="preserve"> можно было видеть ребенка, в оболочке камеры есть два окна, а для ухода</w:t>
      </w:r>
      <w:r w:rsidR="0078258B">
        <w:rPr>
          <w:color w:val="000000"/>
          <w:shd w:val="clear" w:color="auto" w:fill="FFFFFF"/>
        </w:rPr>
        <w:t xml:space="preserve">за ним – </w:t>
      </w:r>
      <w:r w:rsidRPr="003B70BF">
        <w:rPr>
          <w:color w:val="000000"/>
          <w:shd w:val="clear" w:color="auto" w:fill="FFFFFF"/>
        </w:rPr>
        <w:t>рукавицыиз</w:t>
      </w:r>
      <w:r w:rsidRPr="003B70BF">
        <w:rPr>
          <w:rStyle w:val="apple-converted-space"/>
          <w:color w:val="000000"/>
          <w:shd w:val="clear" w:color="auto" w:fill="FFFFFF"/>
        </w:rPr>
        <w:t> </w:t>
      </w:r>
      <w:hyperlink r:id="rId15" w:tooltip="Резина" w:history="1">
        <w:r w:rsidRPr="00E60AA7">
          <w:rPr>
            <w:rStyle w:val="a8"/>
            <w:color w:val="000000"/>
            <w:u w:val="none"/>
            <w:shd w:val="clear" w:color="auto" w:fill="FFFFFF"/>
          </w:rPr>
          <w:t>прорезиненной</w:t>
        </w:r>
      </w:hyperlink>
      <w:r w:rsidRPr="003B70BF">
        <w:rPr>
          <w:rStyle w:val="apple-converted-space"/>
          <w:color w:val="000000"/>
          <w:shd w:val="clear" w:color="auto" w:fill="FFFFFF"/>
        </w:rPr>
        <w:t> </w:t>
      </w:r>
      <w:r w:rsidRPr="003B70BF">
        <w:rPr>
          <w:color w:val="000000"/>
          <w:shd w:val="clear" w:color="auto" w:fill="FFFFFF"/>
        </w:rPr>
        <w:t>ткани</w:t>
      </w:r>
      <w:r>
        <w:rPr>
          <w:color w:val="000000"/>
          <w:shd w:val="clear" w:color="auto" w:fill="FFFFFF"/>
        </w:rPr>
        <w:t>.</w:t>
      </w:r>
    </w:p>
    <w:p w:rsidR="00BE6F0A" w:rsidRDefault="00BE6F0A" w:rsidP="00432F69">
      <w:pPr>
        <w:spacing w:line="240" w:lineRule="auto"/>
        <w:ind w:firstLine="708"/>
        <w:jc w:val="both"/>
        <w:rPr>
          <w:color w:val="000000"/>
          <w:shd w:val="clear" w:color="auto" w:fill="FFFFFF"/>
        </w:rPr>
      </w:pPr>
      <w:r w:rsidRPr="003B70BF">
        <w:rPr>
          <w:color w:val="000000"/>
          <w:shd w:val="clear" w:color="auto" w:fill="FFFFFF"/>
        </w:rPr>
        <w:t>Камеру переносят при помощи плечевой тесьмы. Беспрерывное врем</w:t>
      </w:r>
      <w:r>
        <w:rPr>
          <w:color w:val="000000"/>
          <w:shd w:val="clear" w:color="auto" w:fill="FFFFFF"/>
        </w:rPr>
        <w:t>я пребывания   в камере — до 4</w:t>
      </w:r>
      <w:r w:rsidRPr="003B70BF">
        <w:rPr>
          <w:color w:val="000000"/>
          <w:shd w:val="clear" w:color="auto" w:fill="FFFFFF"/>
        </w:rPr>
        <w:t xml:space="preserve"> часов. Масса камеры — до 4 кг</w:t>
      </w:r>
      <w:r>
        <w:rPr>
          <w:color w:val="000000"/>
          <w:shd w:val="clear" w:color="auto" w:fill="FFFFFF"/>
        </w:rPr>
        <w:t>.</w:t>
      </w:r>
      <w:r w:rsidRPr="00E60AA7">
        <w:rPr>
          <w:color w:val="000000"/>
          <w:shd w:val="clear" w:color="auto" w:fill="FFFFFF"/>
        </w:rPr>
        <w:t>Укладывая ребенка в защитную камеру, следует помнить, что температура в камере будет на 3-4</w:t>
      </w:r>
      <w:r w:rsidRPr="00E60AA7">
        <w:rPr>
          <w:color w:val="000000"/>
          <w:shd w:val="clear" w:color="auto" w:fill="FFFFFF"/>
          <w:vertAlign w:val="superscript"/>
        </w:rPr>
        <w:t>o</w:t>
      </w:r>
      <w:r w:rsidRPr="00E60AA7">
        <w:rPr>
          <w:color w:val="000000"/>
          <w:shd w:val="clear" w:color="auto" w:fill="FFFFFF"/>
        </w:rPr>
        <w:t xml:space="preserve">C выше наружной. При нахождении малыша в камере надо </w:t>
      </w:r>
      <w:r w:rsidRPr="00E60AA7">
        <w:rPr>
          <w:color w:val="000000"/>
          <w:shd w:val="clear" w:color="auto" w:fill="FFFFFF"/>
        </w:rPr>
        <w:lastRenderedPageBreak/>
        <w:t>постоянно следить за его состоянием, особенно если температура окружающего воздуха превышает +25</w:t>
      </w:r>
      <w:r w:rsidRPr="00E60AA7">
        <w:rPr>
          <w:color w:val="000000"/>
          <w:shd w:val="clear" w:color="auto" w:fill="FFFFFF"/>
          <w:vertAlign w:val="superscript"/>
        </w:rPr>
        <w:t>o</w:t>
      </w:r>
      <w:r w:rsidRPr="00E60AA7">
        <w:rPr>
          <w:color w:val="000000"/>
          <w:shd w:val="clear" w:color="auto" w:fill="FFFFFF"/>
        </w:rPr>
        <w:t xml:space="preserve">C. </w:t>
      </w:r>
    </w:p>
    <w:p w:rsidR="002B5532" w:rsidRDefault="002B5532" w:rsidP="00432F69">
      <w:pPr>
        <w:spacing w:line="240" w:lineRule="auto"/>
        <w:rPr>
          <w:color w:val="000000"/>
          <w:shd w:val="clear" w:color="auto" w:fill="FFFFFF"/>
        </w:rPr>
      </w:pPr>
    </w:p>
    <w:p w:rsidR="008210F5" w:rsidRPr="008210F5" w:rsidRDefault="008210F5" w:rsidP="00432F69">
      <w:pPr>
        <w:spacing w:line="240" w:lineRule="auto"/>
        <w:ind w:firstLine="709"/>
        <w:rPr>
          <w:rFonts w:eastAsia="Times New Roman"/>
          <w:b/>
          <w:lang w:eastAsia="ru-RU"/>
        </w:rPr>
      </w:pPr>
      <w:r w:rsidRPr="008210F5">
        <w:rPr>
          <w:rFonts w:eastAsia="Times New Roman"/>
          <w:b/>
          <w:color w:val="000000"/>
          <w:lang w:eastAsia="ru-RU"/>
        </w:rPr>
        <w:t>Респираторы</w:t>
      </w:r>
    </w:p>
    <w:p w:rsidR="00D81A46" w:rsidRDefault="00D81A46" w:rsidP="00432F69">
      <w:pPr>
        <w:spacing w:line="240" w:lineRule="auto"/>
        <w:ind w:firstLine="708"/>
        <w:jc w:val="both"/>
        <w:rPr>
          <w:rFonts w:eastAsia="Times New Roman"/>
          <w:color w:val="000000"/>
          <w:lang w:eastAsia="ru-RU"/>
        </w:rPr>
      </w:pPr>
      <w:r>
        <w:rPr>
          <w:rFonts w:eastAsia="Times New Roman"/>
          <w:noProof/>
          <w:color w:val="000000"/>
          <w:lang w:eastAsia="ru-RU"/>
        </w:rPr>
        <w:drawing>
          <wp:anchor distT="0" distB="0" distL="114300" distR="114300" simplePos="0" relativeHeight="251663360" behindDoc="0" locked="0" layoutInCell="1" allowOverlap="1">
            <wp:simplePos x="0" y="0"/>
            <wp:positionH relativeFrom="margin">
              <wp:posOffset>4139565</wp:posOffset>
            </wp:positionH>
            <wp:positionV relativeFrom="margin">
              <wp:posOffset>2298065</wp:posOffset>
            </wp:positionV>
            <wp:extent cx="2076450" cy="1562100"/>
            <wp:effectExtent l="19050" t="0" r="0" b="0"/>
            <wp:wrapSquare wrapText="bothSides"/>
            <wp:docPr id="7" name="Рисунок 5" descr="DSC01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221=.JPG"/>
                    <pic:cNvPicPr/>
                  </pic:nvPicPr>
                  <pic:blipFill>
                    <a:blip r:embed="rId16" cstate="print"/>
                    <a:stretch>
                      <a:fillRect/>
                    </a:stretch>
                  </pic:blipFill>
                  <pic:spPr>
                    <a:xfrm>
                      <a:off x="0" y="0"/>
                      <a:ext cx="2076450" cy="1562100"/>
                    </a:xfrm>
                    <a:prstGeom prst="rect">
                      <a:avLst/>
                    </a:prstGeom>
                  </pic:spPr>
                </pic:pic>
              </a:graphicData>
            </a:graphic>
          </wp:anchor>
        </w:drawing>
      </w:r>
      <w:r w:rsidR="008210F5" w:rsidRPr="008210F5">
        <w:rPr>
          <w:rFonts w:eastAsia="Times New Roman"/>
          <w:color w:val="000000"/>
          <w:lang w:eastAsia="ru-RU"/>
        </w:rPr>
        <w:t>Респираторы  представляют  собой  облегченное средство защиты органов дыхания от вредных газов, паров,  аэрозолей  и  пыли.  Респираторы  получили широкое распространение, в шахтах,  на рудниках, на химически вредных и запыленных предприятиях при  работе  с  удобрениями  и  ядохимикатами  в сельском хозяйстве. Ими пользуются на АЭС, окалины на металлургических предприятиях, при покрасочных, погрузочных, разгрузочных работах</w:t>
      </w:r>
      <w:proofErr w:type="gramStart"/>
      <w:r w:rsidR="008210F5" w:rsidRPr="008210F5">
        <w:rPr>
          <w:rFonts w:eastAsia="Times New Roman"/>
          <w:color w:val="000000"/>
          <w:lang w:eastAsia="ru-RU"/>
        </w:rPr>
        <w:t>.О</w:t>
      </w:r>
      <w:proofErr w:type="gramEnd"/>
      <w:r w:rsidR="008210F5" w:rsidRPr="008210F5">
        <w:rPr>
          <w:rFonts w:eastAsia="Times New Roman"/>
          <w:color w:val="000000"/>
          <w:lang w:eastAsia="ru-RU"/>
        </w:rPr>
        <w:t>чистка вдыхаемого воздуха от парогазообразных примесе</w:t>
      </w:r>
      <w:r w:rsidR="0078258B">
        <w:rPr>
          <w:rFonts w:eastAsia="Times New Roman"/>
          <w:color w:val="000000"/>
          <w:lang w:eastAsia="ru-RU"/>
        </w:rPr>
        <w:t xml:space="preserve">й осуществляется за счет </w:t>
      </w:r>
      <w:proofErr w:type="spellStart"/>
      <w:r w:rsidR="0078258B">
        <w:rPr>
          <w:rFonts w:eastAsia="Times New Roman"/>
          <w:color w:val="000000"/>
          <w:lang w:eastAsia="ru-RU"/>
        </w:rPr>
        <w:t>физико</w:t>
      </w:r>
      <w:proofErr w:type="spellEnd"/>
      <w:r w:rsidR="0078258B">
        <w:rPr>
          <w:rFonts w:eastAsia="Times New Roman"/>
          <w:color w:val="000000"/>
          <w:lang w:eastAsia="ru-RU"/>
        </w:rPr>
        <w:t xml:space="preserve"> – </w:t>
      </w:r>
      <w:r w:rsidR="008210F5" w:rsidRPr="008210F5">
        <w:rPr>
          <w:rFonts w:eastAsia="Times New Roman"/>
          <w:color w:val="000000"/>
          <w:lang w:eastAsia="ru-RU"/>
        </w:rPr>
        <w:t>химических процессов (адсорбции, хемосорбции, катали</w:t>
      </w:r>
      <w:r w:rsidR="0078258B">
        <w:rPr>
          <w:rFonts w:eastAsia="Times New Roman"/>
          <w:color w:val="000000"/>
          <w:lang w:eastAsia="ru-RU"/>
        </w:rPr>
        <w:t xml:space="preserve">за), а от аэрозольных примесей </w:t>
      </w:r>
      <w:r w:rsidR="008210F5" w:rsidRPr="008210F5">
        <w:rPr>
          <w:rFonts w:eastAsia="Times New Roman"/>
          <w:color w:val="000000"/>
          <w:lang w:eastAsia="ru-RU"/>
        </w:rPr>
        <w:t xml:space="preserve"> путем фильтра</w:t>
      </w:r>
      <w:r w:rsidR="0065168C">
        <w:rPr>
          <w:rFonts w:eastAsia="Times New Roman"/>
          <w:color w:val="000000"/>
          <w:lang w:eastAsia="ru-RU"/>
        </w:rPr>
        <w:t>ции через волокнистые материалы</w:t>
      </w:r>
      <w:r w:rsidR="008210F5" w:rsidRPr="008210F5">
        <w:rPr>
          <w:rFonts w:eastAsia="Times New Roman"/>
          <w:color w:val="000000"/>
          <w:lang w:eastAsia="ru-RU"/>
        </w:rPr>
        <w:t>.</w:t>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8210F5" w:rsidRPr="008210F5">
        <w:rPr>
          <w:rFonts w:eastAsia="Times New Roman"/>
          <w:color w:val="000000"/>
          <w:lang w:eastAsia="ru-RU"/>
        </w:rPr>
        <w:t>Респираторы делятся на два типа.</w:t>
      </w:r>
      <w:r w:rsidR="002B5532">
        <w:rPr>
          <w:rFonts w:eastAsia="Times New Roman"/>
          <w:color w:val="000000"/>
          <w:lang w:eastAsia="ru-RU"/>
        </w:rPr>
        <w:tab/>
      </w:r>
      <w:r w:rsidR="002B5532">
        <w:rPr>
          <w:rFonts w:eastAsia="Times New Roman"/>
          <w:color w:val="000000"/>
          <w:lang w:eastAsia="ru-RU"/>
        </w:rPr>
        <w:tab/>
      </w:r>
      <w:r w:rsidR="002B5532">
        <w:rPr>
          <w:rFonts w:eastAsia="Times New Roman"/>
          <w:color w:val="000000"/>
          <w:lang w:eastAsia="ru-RU"/>
        </w:rPr>
        <w:tab/>
      </w:r>
      <w:r w:rsidR="002B5532">
        <w:rPr>
          <w:rFonts w:eastAsia="Times New Roman"/>
          <w:color w:val="000000"/>
          <w:lang w:eastAsia="ru-RU"/>
        </w:rPr>
        <w:tab/>
      </w:r>
      <w:r w:rsidR="002B5532">
        <w:rPr>
          <w:rFonts w:eastAsia="Times New Roman"/>
          <w:color w:val="000000"/>
          <w:lang w:eastAsia="ru-RU"/>
        </w:rPr>
        <w:tab/>
      </w:r>
      <w:r w:rsidR="002B5532">
        <w:rPr>
          <w:rFonts w:eastAsia="Times New Roman"/>
          <w:color w:val="000000"/>
          <w:lang w:eastAsia="ru-RU"/>
        </w:rPr>
        <w:tab/>
      </w:r>
      <w:r w:rsidR="002B5532">
        <w:rPr>
          <w:rFonts w:eastAsia="Times New Roman"/>
          <w:color w:val="000000"/>
          <w:lang w:eastAsia="ru-RU"/>
        </w:rPr>
        <w:tab/>
      </w:r>
      <w:r w:rsidR="002B5532">
        <w:rPr>
          <w:rFonts w:eastAsia="Times New Roman"/>
          <w:color w:val="000000"/>
          <w:lang w:eastAsia="ru-RU"/>
        </w:rPr>
        <w:tab/>
      </w:r>
      <w:r w:rsidR="00A0750B">
        <w:rPr>
          <w:rFonts w:eastAsia="Times New Roman"/>
          <w:color w:val="000000"/>
          <w:lang w:eastAsia="ru-RU"/>
        </w:rPr>
        <w:t xml:space="preserve">1. Первый – </w:t>
      </w:r>
      <w:r w:rsidR="008210F5" w:rsidRPr="008210F5">
        <w:rPr>
          <w:rFonts w:eastAsia="Times New Roman"/>
          <w:color w:val="000000"/>
          <w:lang w:eastAsia="ru-RU"/>
        </w:rPr>
        <w:t>это респираторы, у которых полумаска и фильтрующий элемент одновременно служат и лицевой частью.</w:t>
      </w:r>
      <w:r w:rsidR="002B5532">
        <w:rPr>
          <w:rFonts w:eastAsia="Times New Roman"/>
          <w:color w:val="000000"/>
          <w:lang w:eastAsia="ru-RU"/>
        </w:rPr>
        <w:tab/>
      </w:r>
      <w:r w:rsidR="002B5532">
        <w:rPr>
          <w:rFonts w:eastAsia="Times New Roman"/>
          <w:color w:val="000000"/>
          <w:lang w:eastAsia="ru-RU"/>
        </w:rPr>
        <w:tab/>
      </w:r>
      <w:r w:rsidR="002B5532">
        <w:rPr>
          <w:rFonts w:eastAsia="Times New Roman"/>
          <w:color w:val="000000"/>
          <w:lang w:eastAsia="ru-RU"/>
        </w:rPr>
        <w:tab/>
      </w:r>
      <w:r w:rsidR="002B5532">
        <w:rPr>
          <w:rFonts w:eastAsia="Times New Roman"/>
          <w:color w:val="000000"/>
          <w:lang w:eastAsia="ru-RU"/>
        </w:rPr>
        <w:tab/>
      </w:r>
      <w:r w:rsidR="008210F5" w:rsidRPr="008210F5">
        <w:rPr>
          <w:rFonts w:eastAsia="Times New Roman"/>
          <w:color w:val="000000"/>
          <w:lang w:eastAsia="ru-RU"/>
        </w:rPr>
        <w:t>2. Второй очищает вдыхаемый воздух в фильтрующих патронах, присоединенных к полумаске.</w:t>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8210F5" w:rsidRPr="008210F5">
        <w:rPr>
          <w:rFonts w:eastAsia="Times New Roman"/>
          <w:color w:val="000000"/>
          <w:lang w:eastAsia="ru-RU"/>
        </w:rPr>
        <w:t>По назначению респираторы подразделяются на:</w:t>
      </w:r>
      <w:r w:rsidR="002B5532">
        <w:rPr>
          <w:rFonts w:eastAsia="Times New Roman"/>
          <w:color w:val="000000"/>
          <w:lang w:eastAsia="ru-RU"/>
        </w:rPr>
        <w:tab/>
      </w:r>
      <w:r w:rsidR="002B5532">
        <w:rPr>
          <w:rFonts w:eastAsia="Times New Roman"/>
          <w:color w:val="000000"/>
          <w:lang w:eastAsia="ru-RU"/>
        </w:rPr>
        <w:tab/>
      </w:r>
      <w:r w:rsidR="008210F5" w:rsidRPr="008210F5">
        <w:rPr>
          <w:rFonts w:eastAsia="Times New Roman"/>
          <w:color w:val="000000"/>
          <w:lang w:eastAsia="ru-RU"/>
        </w:rPr>
        <w:t>1. </w:t>
      </w:r>
      <w:proofErr w:type="spellStart"/>
      <w:r w:rsidR="008210F5" w:rsidRPr="008210F5">
        <w:rPr>
          <w:rFonts w:eastAsia="Times New Roman"/>
          <w:color w:val="000000"/>
          <w:lang w:eastAsia="ru-RU"/>
        </w:rPr>
        <w:t>Противопылевые</w:t>
      </w:r>
      <w:proofErr w:type="spellEnd"/>
      <w:r w:rsidR="008210F5" w:rsidRPr="008210F5">
        <w:rPr>
          <w:rFonts w:eastAsia="Times New Roman"/>
          <w:color w:val="000000"/>
          <w:lang w:eastAsia="ru-RU"/>
        </w:rPr>
        <w:t xml:space="preserve"> защищают органы дыхан</w:t>
      </w:r>
      <w:r w:rsidR="00A0750B">
        <w:rPr>
          <w:rFonts w:eastAsia="Times New Roman"/>
          <w:color w:val="000000"/>
          <w:lang w:eastAsia="ru-RU"/>
        </w:rPr>
        <w:t>ия от аэрозолей различных видов</w:t>
      </w:r>
      <w:r w:rsidR="008210F5" w:rsidRPr="008210F5">
        <w:rPr>
          <w:rFonts w:eastAsia="Times New Roman"/>
          <w:color w:val="000000"/>
          <w:lang w:eastAsia="ru-RU"/>
        </w:rPr>
        <w:t xml:space="preserve">. В качестве фильтров в </w:t>
      </w:r>
      <w:proofErr w:type="spellStart"/>
      <w:r w:rsidR="008210F5" w:rsidRPr="008210F5">
        <w:rPr>
          <w:rFonts w:eastAsia="Times New Roman"/>
          <w:color w:val="000000"/>
          <w:lang w:eastAsia="ru-RU"/>
        </w:rPr>
        <w:t>противопылевых</w:t>
      </w:r>
      <w:proofErr w:type="spellEnd"/>
      <w:r w:rsidR="008210F5" w:rsidRPr="008210F5">
        <w:rPr>
          <w:rFonts w:eastAsia="Times New Roman"/>
          <w:color w:val="000000"/>
          <w:lang w:eastAsia="ru-RU"/>
        </w:rPr>
        <w:t xml:space="preserve"> респираторах используют тонковолокнистые фильтровальные материалы. </w:t>
      </w:r>
      <w:r w:rsidR="00A0750B">
        <w:rPr>
          <w:rFonts w:eastAsia="Times New Roman"/>
          <w:color w:val="000000"/>
          <w:lang w:eastAsia="ru-RU"/>
        </w:rPr>
        <w:tab/>
      </w:r>
      <w:r w:rsidR="00A0750B">
        <w:rPr>
          <w:rFonts w:eastAsia="Times New Roman"/>
          <w:color w:val="000000"/>
          <w:lang w:eastAsia="ru-RU"/>
        </w:rPr>
        <w:tab/>
      </w:r>
      <w:r w:rsidR="0078258B">
        <w:rPr>
          <w:rFonts w:eastAsia="Times New Roman"/>
          <w:color w:val="000000"/>
          <w:lang w:eastAsia="ru-RU"/>
        </w:rPr>
        <w:t>2. </w:t>
      </w:r>
      <w:proofErr w:type="gramStart"/>
      <w:r w:rsidR="0078258B">
        <w:rPr>
          <w:rFonts w:eastAsia="Times New Roman"/>
          <w:color w:val="000000"/>
          <w:lang w:eastAsia="ru-RU"/>
        </w:rPr>
        <w:t>Противогазовые</w:t>
      </w:r>
      <w:proofErr w:type="gramEnd"/>
      <w:r w:rsidR="0078258B">
        <w:rPr>
          <w:rFonts w:eastAsia="Times New Roman"/>
          <w:color w:val="000000"/>
          <w:lang w:eastAsia="ru-RU"/>
        </w:rPr>
        <w:t xml:space="preserve"> – </w:t>
      </w:r>
      <w:r w:rsidR="008210F5" w:rsidRPr="008210F5">
        <w:rPr>
          <w:rFonts w:eastAsia="Times New Roman"/>
          <w:color w:val="000000"/>
          <w:lang w:eastAsia="ru-RU"/>
        </w:rPr>
        <w:t xml:space="preserve"> от вредных паров и газов.</w:t>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78258B">
        <w:rPr>
          <w:rFonts w:eastAsia="Times New Roman"/>
          <w:color w:val="000000"/>
          <w:lang w:eastAsia="ru-RU"/>
        </w:rPr>
        <w:t>3. </w:t>
      </w:r>
      <w:proofErr w:type="gramStart"/>
      <w:r w:rsidR="0078258B">
        <w:rPr>
          <w:rFonts w:eastAsia="Times New Roman"/>
          <w:color w:val="000000"/>
          <w:lang w:eastAsia="ru-RU"/>
        </w:rPr>
        <w:t xml:space="preserve">Газо-пылезащитные – </w:t>
      </w:r>
      <w:r w:rsidR="008210F5" w:rsidRPr="008210F5">
        <w:rPr>
          <w:rFonts w:eastAsia="Times New Roman"/>
          <w:color w:val="000000"/>
          <w:lang w:eastAsia="ru-RU"/>
        </w:rPr>
        <w:t>от газов, паров и аэрозолей при одновременном их присутствии в воздухе.</w:t>
      </w:r>
      <w:proofErr w:type="gramEnd"/>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FF4D08">
        <w:rPr>
          <w:rFonts w:eastAsia="Times New Roman"/>
          <w:color w:val="000000"/>
          <w:lang w:eastAsia="ru-RU"/>
        </w:rPr>
        <w:tab/>
      </w:r>
      <w:r w:rsidR="008210F5" w:rsidRPr="008210F5">
        <w:rPr>
          <w:rFonts w:eastAsia="Times New Roman"/>
          <w:color w:val="000000"/>
          <w:lang w:eastAsia="ru-RU"/>
        </w:rPr>
        <w:t>В зависимости от срока службы респираторы могут быть:</w:t>
      </w:r>
      <w:r w:rsidR="00A0750B">
        <w:rPr>
          <w:rFonts w:eastAsia="Times New Roman"/>
          <w:color w:val="000000"/>
          <w:lang w:eastAsia="ru-RU"/>
        </w:rPr>
        <w:tab/>
      </w:r>
      <w:r w:rsidR="00A0750B">
        <w:rPr>
          <w:rFonts w:eastAsia="Times New Roman"/>
          <w:color w:val="000000"/>
          <w:lang w:eastAsia="ru-RU"/>
        </w:rPr>
        <w:tab/>
      </w:r>
      <w:r w:rsidR="008210F5" w:rsidRPr="008210F5">
        <w:rPr>
          <w:rFonts w:eastAsia="Times New Roman"/>
          <w:color w:val="000000"/>
          <w:lang w:eastAsia="ru-RU"/>
        </w:rPr>
        <w:t>1. Одноразового применения (ШБ-1«Лепесток», «Кама», У-2К Р-2), которые после отработки непригодны для дальнейшего использования. Одноразовые респираторы обычно противопылевые.</w:t>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8210F5" w:rsidRPr="008210F5">
        <w:rPr>
          <w:rFonts w:eastAsia="Times New Roman"/>
          <w:color w:val="000000"/>
          <w:lang w:eastAsia="ru-RU"/>
        </w:rPr>
        <w:t>2. Многоразового использования (РПГ-67) – предусмотр</w:t>
      </w:r>
      <w:r w:rsidR="0078258B">
        <w:rPr>
          <w:rFonts w:eastAsia="Times New Roman"/>
          <w:color w:val="000000"/>
          <w:lang w:eastAsia="ru-RU"/>
        </w:rPr>
        <w:t xml:space="preserve">ена смена фильтров, обычно </w:t>
      </w:r>
      <w:proofErr w:type="spellStart"/>
      <w:proofErr w:type="gramStart"/>
      <w:r w:rsidR="0078258B">
        <w:rPr>
          <w:rFonts w:eastAsia="Times New Roman"/>
          <w:color w:val="000000"/>
          <w:lang w:eastAsia="ru-RU"/>
        </w:rPr>
        <w:t>газо</w:t>
      </w:r>
      <w:proofErr w:type="spellEnd"/>
      <w:r w:rsidR="0078258B">
        <w:rPr>
          <w:rFonts w:eastAsia="Times New Roman"/>
          <w:color w:val="000000"/>
          <w:lang w:eastAsia="ru-RU"/>
        </w:rPr>
        <w:t xml:space="preserve"> – </w:t>
      </w:r>
      <w:r w:rsidR="008210F5" w:rsidRPr="008210F5">
        <w:rPr>
          <w:rFonts w:eastAsia="Times New Roman"/>
          <w:color w:val="000000"/>
          <w:lang w:eastAsia="ru-RU"/>
        </w:rPr>
        <w:t>пылезащитные</w:t>
      </w:r>
      <w:proofErr w:type="gramEnd"/>
      <w:r w:rsidR="008210F5" w:rsidRPr="008210F5">
        <w:rPr>
          <w:rFonts w:eastAsia="Times New Roman"/>
          <w:color w:val="000000"/>
          <w:lang w:eastAsia="ru-RU"/>
        </w:rPr>
        <w:t>. РПГ-67 имеет несколько марок, которые соответствуют марке фильтрующего патрона. В свою очередь патроны различаются по составу поглотителей. В центре крышки патрона нанесена маркировка. Газо-пылезащитные респираторы надежно защищают органы дыхания, если они правильно подобраны, удобно надеты и оголовье подогнано по голове.</w:t>
      </w:r>
      <w:r w:rsidR="0065168C">
        <w:rPr>
          <w:rFonts w:eastAsia="Times New Roman"/>
          <w:color w:val="000000"/>
          <w:lang w:eastAsia="ru-RU"/>
        </w:rPr>
        <w:tab/>
      </w:r>
      <w:r w:rsidR="0065168C">
        <w:rPr>
          <w:rFonts w:eastAsia="Times New Roman"/>
          <w:color w:val="000000"/>
          <w:lang w:eastAsia="ru-RU"/>
        </w:rPr>
        <w:tab/>
      </w:r>
      <w:r w:rsidR="0065168C">
        <w:rPr>
          <w:rFonts w:eastAsia="Times New Roman"/>
          <w:color w:val="000000"/>
          <w:lang w:eastAsia="ru-RU"/>
        </w:rPr>
        <w:tab/>
      </w:r>
      <w:r w:rsidR="0065168C">
        <w:rPr>
          <w:rFonts w:eastAsia="Times New Roman"/>
          <w:color w:val="000000"/>
          <w:lang w:eastAsia="ru-RU"/>
        </w:rPr>
        <w:tab/>
      </w:r>
      <w:r w:rsidR="0065168C">
        <w:rPr>
          <w:rFonts w:eastAsia="Times New Roman"/>
          <w:color w:val="000000"/>
          <w:lang w:eastAsia="ru-RU"/>
        </w:rPr>
        <w:tab/>
      </w:r>
      <w:r w:rsidR="0065168C">
        <w:rPr>
          <w:rFonts w:eastAsia="Times New Roman"/>
          <w:color w:val="000000"/>
          <w:lang w:eastAsia="ru-RU"/>
        </w:rPr>
        <w:tab/>
      </w:r>
      <w:r w:rsidR="0065168C">
        <w:rPr>
          <w:rFonts w:eastAsia="Times New Roman"/>
          <w:color w:val="000000"/>
          <w:lang w:eastAsia="ru-RU"/>
        </w:rPr>
        <w:tab/>
      </w:r>
      <w:r w:rsidR="0065168C">
        <w:rPr>
          <w:rFonts w:eastAsia="Times New Roman"/>
          <w:color w:val="000000"/>
          <w:lang w:eastAsia="ru-RU"/>
        </w:rPr>
        <w:tab/>
      </w:r>
      <w:r w:rsidR="0065168C">
        <w:rPr>
          <w:rFonts w:eastAsia="Times New Roman"/>
          <w:color w:val="000000"/>
          <w:lang w:eastAsia="ru-RU"/>
        </w:rPr>
        <w:tab/>
      </w:r>
      <w:r w:rsidR="0065168C">
        <w:rPr>
          <w:rFonts w:eastAsia="Times New Roman"/>
          <w:color w:val="000000"/>
          <w:lang w:eastAsia="ru-RU"/>
        </w:rPr>
        <w:tab/>
      </w:r>
      <w:r w:rsidR="008210F5" w:rsidRPr="0065168C">
        <w:rPr>
          <w:color w:val="000000"/>
        </w:rPr>
        <w:t>В системе гражданской обороны наибольшее п</w:t>
      </w:r>
      <w:r w:rsidR="00A0750B">
        <w:rPr>
          <w:color w:val="000000"/>
        </w:rPr>
        <w:t xml:space="preserve">рименение имеет респиратор Р-2. </w:t>
      </w:r>
      <w:r w:rsidR="008210F5" w:rsidRPr="0065168C">
        <w:rPr>
          <w:color w:val="000000"/>
        </w:rPr>
        <w:t xml:space="preserve">Р-2 представляет собой фильтрующую полумаску, обеспечивающую возможность многократного использования и пребывания в нем до 12 ч.; предназначен для защиты органов дыхания от радиоактивной и грунтовой пыли. Так как Р-2 не обогащает воздух, то он может </w:t>
      </w:r>
      <w:r w:rsidR="008210F5" w:rsidRPr="0065168C">
        <w:rPr>
          <w:color w:val="000000"/>
        </w:rPr>
        <w:lastRenderedPageBreak/>
        <w:t>применятсялишь при концентрации кислорода в воздухе не менее 17 %, также он не защищает от токсичных газов и паров. При накоплении влаги внутри респиратора рекомендуется (по возможности) на 1-2 минуты снять его и протереть внутреннюю поверхность, а затем снова надеть.</w:t>
      </w:r>
      <w:r w:rsidR="0065168C">
        <w:rPr>
          <w:color w:val="000000"/>
        </w:rPr>
        <w:tab/>
      </w:r>
      <w:r w:rsidR="0065168C">
        <w:rPr>
          <w:color w:val="000000"/>
        </w:rPr>
        <w:tab/>
      </w:r>
      <w:r w:rsidR="0065168C">
        <w:rPr>
          <w:color w:val="000000"/>
        </w:rPr>
        <w:tab/>
      </w:r>
      <w:r w:rsidR="0065168C">
        <w:rPr>
          <w:color w:val="000000"/>
        </w:rPr>
        <w:tab/>
      </w:r>
      <w:r w:rsidR="0065168C">
        <w:rPr>
          <w:color w:val="000000"/>
        </w:rPr>
        <w:tab/>
      </w:r>
      <w:r w:rsidR="008210F5" w:rsidRPr="0065168C">
        <w:rPr>
          <w:color w:val="000000"/>
        </w:rPr>
        <w:t>Изолирующие шланговые респираторы с подачей чистого воздуха через шланг путем самовсасывания применяются при больших концентрациях газов и паров и содержании кислорода менее 16%.</w:t>
      </w:r>
    </w:p>
    <w:p w:rsidR="00FF4D08" w:rsidRDefault="00FF4D08" w:rsidP="00432F69">
      <w:pPr>
        <w:spacing w:line="240" w:lineRule="auto"/>
        <w:ind w:firstLine="708"/>
        <w:jc w:val="both"/>
        <w:rPr>
          <w:rFonts w:eastAsia="Times New Roman"/>
          <w:color w:val="000000"/>
          <w:lang w:eastAsia="ru-RU"/>
        </w:rPr>
      </w:pPr>
    </w:p>
    <w:p w:rsidR="00FF4D08" w:rsidRDefault="00FF4D08" w:rsidP="00432F69">
      <w:pPr>
        <w:spacing w:line="240" w:lineRule="auto"/>
        <w:ind w:firstLine="708"/>
        <w:jc w:val="both"/>
        <w:rPr>
          <w:rFonts w:eastAsia="Times New Roman"/>
          <w:color w:val="000000"/>
          <w:lang w:eastAsia="ru-RU"/>
        </w:rPr>
      </w:pPr>
    </w:p>
    <w:p w:rsidR="00FF4D08" w:rsidRPr="00FF4D08" w:rsidRDefault="00FF4D08" w:rsidP="00432F69">
      <w:pPr>
        <w:spacing w:line="240" w:lineRule="auto"/>
        <w:ind w:firstLine="708"/>
        <w:jc w:val="both"/>
        <w:rPr>
          <w:rFonts w:eastAsia="Times New Roman"/>
          <w:color w:val="000000"/>
          <w:lang w:eastAsia="ru-RU"/>
        </w:rPr>
      </w:pPr>
    </w:p>
    <w:p w:rsidR="00BE6F0A" w:rsidRPr="006446B4" w:rsidRDefault="00BE6F0A" w:rsidP="00432F69">
      <w:pPr>
        <w:spacing w:line="240" w:lineRule="auto"/>
        <w:ind w:firstLine="709"/>
      </w:pPr>
      <w:r w:rsidRPr="00C2594A">
        <w:rPr>
          <w:b/>
          <w:color w:val="000000"/>
        </w:rPr>
        <w:t>Простейшие средства защиты органов дыхания</w:t>
      </w:r>
    </w:p>
    <w:p w:rsidR="00A275D9" w:rsidRDefault="00D81A46" w:rsidP="00432F69">
      <w:pPr>
        <w:pStyle w:val="a7"/>
        <w:spacing w:before="0" w:beforeAutospacing="0" w:after="0" w:afterAutospacing="0"/>
        <w:ind w:firstLine="708"/>
        <w:jc w:val="both"/>
        <w:rPr>
          <w:color w:val="000000"/>
          <w:sz w:val="28"/>
          <w:szCs w:val="28"/>
        </w:rPr>
      </w:pPr>
      <w:r>
        <w:rPr>
          <w:noProof/>
          <w:color w:val="000000"/>
          <w:sz w:val="28"/>
          <w:szCs w:val="28"/>
        </w:rPr>
        <w:drawing>
          <wp:anchor distT="0" distB="0" distL="114300" distR="114300" simplePos="0" relativeHeight="251664384" behindDoc="0" locked="0" layoutInCell="1" allowOverlap="1">
            <wp:simplePos x="0" y="0"/>
            <wp:positionH relativeFrom="margin">
              <wp:posOffset>3920490</wp:posOffset>
            </wp:positionH>
            <wp:positionV relativeFrom="margin">
              <wp:posOffset>478790</wp:posOffset>
            </wp:positionV>
            <wp:extent cx="2277745" cy="1533525"/>
            <wp:effectExtent l="19050" t="0" r="8255" b="0"/>
            <wp:wrapSquare wrapText="bothSides"/>
            <wp:docPr id="8" name="Рисунок 7" descr="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l.jpg"/>
                    <pic:cNvPicPr/>
                  </pic:nvPicPr>
                  <pic:blipFill>
                    <a:blip r:embed="rId17" cstate="print"/>
                    <a:stretch>
                      <a:fillRect/>
                    </a:stretch>
                  </pic:blipFill>
                  <pic:spPr>
                    <a:xfrm>
                      <a:off x="0" y="0"/>
                      <a:ext cx="2277745" cy="1533525"/>
                    </a:xfrm>
                    <a:prstGeom prst="rect">
                      <a:avLst/>
                    </a:prstGeom>
                  </pic:spPr>
                </pic:pic>
              </a:graphicData>
            </a:graphic>
          </wp:anchor>
        </w:drawing>
      </w:r>
      <w:r w:rsidR="00BE6F0A" w:rsidRPr="00A275D9">
        <w:rPr>
          <w:color w:val="000000"/>
          <w:sz w:val="28"/>
          <w:szCs w:val="28"/>
          <w:shd w:val="clear" w:color="auto" w:fill="FFFFFF"/>
        </w:rPr>
        <w:t xml:space="preserve">Когда нет ни противогаза, ни респиратора, то можно воспользоваться простейшим  ватно-марлевой повязкой   и </w:t>
      </w:r>
      <w:proofErr w:type="spellStart"/>
      <w:r w:rsidR="00BE6F0A" w:rsidRPr="00A275D9">
        <w:rPr>
          <w:color w:val="000000"/>
          <w:sz w:val="28"/>
          <w:szCs w:val="28"/>
          <w:shd w:val="clear" w:color="auto" w:fill="FFFFFF"/>
        </w:rPr>
        <w:t>противопыльной</w:t>
      </w:r>
      <w:proofErr w:type="spellEnd"/>
      <w:r w:rsidR="00BE6F0A" w:rsidRPr="00A275D9">
        <w:rPr>
          <w:color w:val="000000"/>
          <w:sz w:val="28"/>
          <w:szCs w:val="28"/>
          <w:shd w:val="clear" w:color="auto" w:fill="FFFFFF"/>
        </w:rPr>
        <w:t xml:space="preserve"> тканевой маской (ПТМ). Они надежно защищают органы дыхания человека  от радиоактивной пыли, вредных аэ</w:t>
      </w:r>
      <w:r w:rsidR="00A275D9" w:rsidRPr="00A275D9">
        <w:rPr>
          <w:color w:val="000000"/>
          <w:sz w:val="28"/>
          <w:szCs w:val="28"/>
          <w:shd w:val="clear" w:color="auto" w:fill="FFFFFF"/>
        </w:rPr>
        <w:t xml:space="preserve">розолей, бактериальных средств, </w:t>
      </w:r>
      <w:r w:rsidR="00BE6F0A" w:rsidRPr="00A275D9">
        <w:rPr>
          <w:color w:val="000000"/>
          <w:sz w:val="28"/>
          <w:szCs w:val="28"/>
          <w:shd w:val="clear" w:color="auto" w:fill="FFFFFF"/>
        </w:rPr>
        <w:t xml:space="preserve">что предупредит инфекционные заболевания. </w:t>
      </w:r>
      <w:r w:rsidR="00A275D9" w:rsidRPr="00A275D9">
        <w:rPr>
          <w:color w:val="000000"/>
          <w:sz w:val="28"/>
          <w:szCs w:val="28"/>
        </w:rPr>
        <w:t>Защищает основную часть лица от подбородка до глаз, изготавливается из ваты и марли (или только из ваты). Ватно-марлевая повязка может защищать от хлора, для этого она пропитывается 2% раствором питьевой соды, а пропитанная 5% раствором лимонной или уксусной кислоты защищает от аммиака. Она одноразового употребления, после прим</w:t>
      </w:r>
      <w:r w:rsidR="0078258B">
        <w:rPr>
          <w:color w:val="000000"/>
          <w:sz w:val="28"/>
          <w:szCs w:val="28"/>
        </w:rPr>
        <w:t>е</w:t>
      </w:r>
      <w:r w:rsidR="007501BE">
        <w:rPr>
          <w:color w:val="000000"/>
          <w:sz w:val="28"/>
          <w:szCs w:val="28"/>
        </w:rPr>
        <w:t>нения ее сжигают. Обычно ватно-</w:t>
      </w:r>
      <w:r w:rsidR="00A275D9" w:rsidRPr="00A275D9">
        <w:rPr>
          <w:color w:val="000000"/>
          <w:sz w:val="28"/>
          <w:szCs w:val="28"/>
        </w:rPr>
        <w:t>марлевую повязку используют вместе с очками.</w:t>
      </w:r>
      <w:r w:rsidR="00A275D9">
        <w:rPr>
          <w:color w:val="000000"/>
          <w:sz w:val="28"/>
          <w:szCs w:val="28"/>
        </w:rPr>
        <w:tab/>
      </w:r>
      <w:r w:rsidR="00A275D9">
        <w:rPr>
          <w:color w:val="000000"/>
          <w:sz w:val="28"/>
          <w:szCs w:val="28"/>
        </w:rPr>
        <w:tab/>
      </w:r>
      <w:r w:rsidR="00A275D9">
        <w:rPr>
          <w:color w:val="000000"/>
          <w:sz w:val="28"/>
          <w:szCs w:val="28"/>
        </w:rPr>
        <w:tab/>
      </w:r>
      <w:r w:rsidR="00A275D9">
        <w:rPr>
          <w:color w:val="000000"/>
          <w:sz w:val="28"/>
          <w:szCs w:val="28"/>
        </w:rPr>
        <w:tab/>
      </w:r>
      <w:r w:rsidR="00A275D9">
        <w:rPr>
          <w:color w:val="000000"/>
          <w:sz w:val="28"/>
          <w:szCs w:val="28"/>
        </w:rPr>
        <w:tab/>
      </w:r>
      <w:r w:rsidR="00A275D9">
        <w:rPr>
          <w:color w:val="000000"/>
          <w:sz w:val="28"/>
          <w:szCs w:val="28"/>
        </w:rPr>
        <w:tab/>
      </w:r>
      <w:r w:rsidR="00A275D9">
        <w:rPr>
          <w:color w:val="000000"/>
          <w:sz w:val="28"/>
          <w:szCs w:val="28"/>
        </w:rPr>
        <w:tab/>
      </w:r>
      <w:r w:rsidR="00A275D9">
        <w:rPr>
          <w:color w:val="000000"/>
          <w:sz w:val="28"/>
          <w:szCs w:val="28"/>
        </w:rPr>
        <w:tab/>
      </w:r>
      <w:r w:rsidR="00A275D9">
        <w:rPr>
          <w:color w:val="000000"/>
          <w:sz w:val="28"/>
          <w:szCs w:val="28"/>
        </w:rPr>
        <w:tab/>
      </w:r>
      <w:r w:rsidR="00A275D9">
        <w:rPr>
          <w:color w:val="000000"/>
          <w:sz w:val="28"/>
          <w:szCs w:val="28"/>
        </w:rPr>
        <w:tab/>
      </w:r>
      <w:r w:rsidR="00A275D9">
        <w:rPr>
          <w:color w:val="000000"/>
          <w:sz w:val="28"/>
          <w:szCs w:val="28"/>
        </w:rPr>
        <w:tab/>
      </w:r>
      <w:r w:rsidR="0065168C">
        <w:rPr>
          <w:color w:val="000000"/>
          <w:sz w:val="28"/>
          <w:szCs w:val="28"/>
        </w:rPr>
        <w:t xml:space="preserve">Ватно – </w:t>
      </w:r>
      <w:r w:rsidR="00A275D9" w:rsidRPr="00A275D9">
        <w:rPr>
          <w:color w:val="000000"/>
          <w:sz w:val="28"/>
          <w:szCs w:val="28"/>
        </w:rPr>
        <w:t>марлевые повязки изготавливают из куска марли размером 100X50 см. На середину куска марли настилают слой ваты размером 30X20 см и толщиной 2 см, свободные края марли загибают на вату, а концы разрезают посередине для завязок. Нижние концы завязываются на темени</w:t>
      </w:r>
      <w:r w:rsidR="0065168C">
        <w:rPr>
          <w:color w:val="000000"/>
          <w:sz w:val="28"/>
          <w:szCs w:val="28"/>
        </w:rPr>
        <w:t xml:space="preserve">, а верхние – на затылке. Ватно – </w:t>
      </w:r>
      <w:r w:rsidR="00A275D9" w:rsidRPr="00A275D9">
        <w:rPr>
          <w:color w:val="000000"/>
          <w:sz w:val="28"/>
          <w:szCs w:val="28"/>
        </w:rPr>
        <w:t>марлевая повязка должна плотно закрывать рот и нос. Она пригодна для разового использования. При отсутствии указанных средств используют</w:t>
      </w:r>
      <w:r w:rsidR="0065168C">
        <w:rPr>
          <w:color w:val="000000"/>
          <w:sz w:val="28"/>
          <w:szCs w:val="28"/>
        </w:rPr>
        <w:t xml:space="preserve"> полотенца, шарфы, платки и др.</w:t>
      </w:r>
    </w:p>
    <w:p w:rsidR="004E4E2C" w:rsidRPr="004E4E2C" w:rsidRDefault="004E4E2C" w:rsidP="00432F69">
      <w:pPr>
        <w:spacing w:line="240" w:lineRule="auto"/>
        <w:ind w:firstLine="709"/>
        <w:outlineLvl w:val="2"/>
        <w:rPr>
          <w:rFonts w:eastAsia="Times New Roman"/>
          <w:b/>
          <w:bCs/>
          <w:lang w:eastAsia="ru-RU"/>
        </w:rPr>
      </w:pPr>
      <w:bookmarkStart w:id="2" w:name="_Toc217595953"/>
      <w:bookmarkStart w:id="3" w:name="_Toc454469559"/>
      <w:r w:rsidRPr="004E4E2C">
        <w:rPr>
          <w:rFonts w:eastAsia="Times New Roman"/>
          <w:b/>
          <w:bCs/>
          <w:iCs/>
          <w:lang w:eastAsia="ru-RU"/>
        </w:rPr>
        <w:t>Хранение и сбережение средств индивидуальной защиты</w:t>
      </w:r>
      <w:bookmarkEnd w:id="2"/>
      <w:bookmarkEnd w:id="3"/>
    </w:p>
    <w:p w:rsidR="004E4E2C" w:rsidRDefault="004E4E2C" w:rsidP="00432F69">
      <w:pPr>
        <w:spacing w:line="240" w:lineRule="auto"/>
        <w:ind w:firstLine="284"/>
        <w:jc w:val="both"/>
        <w:rPr>
          <w:rFonts w:eastAsia="Times New Roman"/>
          <w:color w:val="000000"/>
          <w:lang w:eastAsia="ru-RU"/>
        </w:rPr>
      </w:pPr>
      <w:r w:rsidRPr="004E4E2C">
        <w:rPr>
          <w:rFonts w:eastAsia="Times New Roman"/>
          <w:color w:val="000000"/>
          <w:lang w:eastAsia="ru-RU"/>
        </w:rPr>
        <w:t>Исправность СИЗ и сохранение их защитных свойств в значительной степени зависят от правильного их хранения и сбережения</w:t>
      </w:r>
      <w:proofErr w:type="gramStart"/>
      <w:r w:rsidRPr="004E4E2C">
        <w:rPr>
          <w:rFonts w:eastAsia="Times New Roman"/>
          <w:color w:val="000000"/>
          <w:lang w:eastAsia="ru-RU"/>
        </w:rPr>
        <w:t>.Д</w:t>
      </w:r>
      <w:proofErr w:type="gramEnd"/>
      <w:r w:rsidRPr="004E4E2C">
        <w:rPr>
          <w:rFonts w:eastAsia="Times New Roman"/>
          <w:color w:val="000000"/>
          <w:lang w:eastAsia="ru-RU"/>
        </w:rPr>
        <w:t xml:space="preserve">о поступления в пользование СИЗ обычно хранятся на складах. </w:t>
      </w:r>
      <w:proofErr w:type="gramStart"/>
      <w:r w:rsidRPr="004E4E2C">
        <w:rPr>
          <w:rFonts w:eastAsia="Times New Roman"/>
          <w:color w:val="000000"/>
          <w:lang w:eastAsia="ru-RU"/>
        </w:rPr>
        <w:t>Они содержатся при определенных температуре и влажности воздуха, поддерживаемых в помещениях, защищенных от воздействия прямых солнечных лучей.</w:t>
      </w:r>
      <w:proofErr w:type="gramEnd"/>
      <w:r w:rsidRPr="004E4E2C">
        <w:rPr>
          <w:rFonts w:eastAsia="Times New Roman"/>
          <w:color w:val="000000"/>
          <w:lang w:eastAsia="ru-RU"/>
        </w:rPr>
        <w:t xml:space="preserve"> Такие условия обеспечивают длительную сохранность защитных свой</w:t>
      </w:r>
      <w:proofErr w:type="gramStart"/>
      <w:r w:rsidRPr="004E4E2C">
        <w:rPr>
          <w:rFonts w:eastAsia="Times New Roman"/>
          <w:color w:val="000000"/>
          <w:lang w:eastAsia="ru-RU"/>
        </w:rPr>
        <w:t>ств ср</w:t>
      </w:r>
      <w:proofErr w:type="gramEnd"/>
      <w:r w:rsidRPr="004E4E2C">
        <w:rPr>
          <w:rFonts w:eastAsia="Times New Roman"/>
          <w:color w:val="000000"/>
          <w:lang w:eastAsia="ru-RU"/>
        </w:rPr>
        <w:t>едств защиты, постоянную пригодность их к использованию</w:t>
      </w:r>
      <w:r w:rsidR="007501BE">
        <w:rPr>
          <w:rFonts w:eastAsia="Times New Roman"/>
          <w:color w:val="000000"/>
          <w:lang w:eastAsia="ru-RU"/>
        </w:rPr>
        <w:t>.</w:t>
      </w:r>
      <w:r w:rsidRPr="004E4E2C">
        <w:rPr>
          <w:rFonts w:eastAsia="Times New Roman"/>
          <w:color w:val="000000"/>
          <w:lang w:eastAsia="ru-RU"/>
        </w:rPr>
        <w:t xml:space="preserve"> При возникновении угрозы применения противником ОМП </w:t>
      </w:r>
      <w:proofErr w:type="gramStart"/>
      <w:r w:rsidRPr="004E4E2C">
        <w:rPr>
          <w:rFonts w:eastAsia="Times New Roman"/>
          <w:color w:val="000000"/>
          <w:lang w:eastAsia="ru-RU"/>
        </w:rPr>
        <w:t>СИЗ</w:t>
      </w:r>
      <w:proofErr w:type="gramEnd"/>
      <w:r w:rsidRPr="004E4E2C">
        <w:rPr>
          <w:rFonts w:eastAsia="Times New Roman"/>
          <w:color w:val="000000"/>
          <w:lang w:eastAsia="ru-RU"/>
        </w:rPr>
        <w:t xml:space="preserve"> выдаются на руки личному составу и населению. В этом случае сбережение средств защиты пригодными к эффективному использованию всецело будет зависеть от правильности хранения их владельцами.</w:t>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lastRenderedPageBreak/>
        <w:tab/>
      </w:r>
      <w:r w:rsidRPr="004E4E2C">
        <w:rPr>
          <w:rFonts w:eastAsia="Times New Roman"/>
          <w:color w:val="000000"/>
          <w:lang w:eastAsia="ru-RU"/>
        </w:rPr>
        <w:t>Фильтрующий противогаз необходимо хранить в собранном виде в сумке, подвешенным на лямке или поставленным на полке дном вниз. При длительном хранении противогаза отверстие в дне ФПК должно быть закрыто резиновой пробкой.</w:t>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Pr="004E4E2C">
        <w:rPr>
          <w:rFonts w:eastAsia="Times New Roman"/>
          <w:color w:val="000000"/>
          <w:lang w:eastAsia="ru-RU"/>
        </w:rPr>
        <w:t>Хранить противогаз надо в сухом помещении на расстоянии не менее 3 м. От отопительных устройств и приборов. Сырость может привести к коррозии металлических деталей противогаза и к снижению поглотительной способности ФПК. Под влиянием высокой температуры возможно чрезмерное высыхание шихты.</w:t>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r w:rsidR="00A0750B">
        <w:rPr>
          <w:rFonts w:eastAsia="Times New Roman"/>
          <w:color w:val="000000"/>
          <w:lang w:eastAsia="ru-RU"/>
        </w:rPr>
        <w:tab/>
      </w:r>
      <w:proofErr w:type="gramStart"/>
      <w:r w:rsidRPr="004E4E2C">
        <w:rPr>
          <w:rFonts w:eastAsia="Times New Roman"/>
          <w:color w:val="000000"/>
          <w:lang w:eastAsia="ru-RU"/>
        </w:rPr>
        <w:t>Противогаз</w:t>
      </w:r>
      <w:proofErr w:type="gramEnd"/>
      <w:r w:rsidRPr="004E4E2C">
        <w:rPr>
          <w:rFonts w:eastAsia="Times New Roman"/>
          <w:color w:val="000000"/>
          <w:lang w:eastAsia="ru-RU"/>
        </w:rPr>
        <w:t xml:space="preserve"> вымокший по каким либо причинам необходимо обтереть и просушить на воздухе. В холодное время при внесении противогаза в теплое помещение необходимо протереть детали после отпотевания. Укладывать противогаз необходимо т</w:t>
      </w:r>
      <w:r w:rsidR="00A0750B">
        <w:rPr>
          <w:rFonts w:eastAsia="Times New Roman"/>
          <w:color w:val="000000"/>
          <w:lang w:eastAsia="ru-RU"/>
        </w:rPr>
        <w:t xml:space="preserve">олько в хорошо высушенную сумку. </w:t>
      </w:r>
      <w:r w:rsidRPr="004E4E2C">
        <w:rPr>
          <w:rFonts w:eastAsia="Times New Roman"/>
          <w:color w:val="000000"/>
          <w:lang w:eastAsia="ru-RU"/>
        </w:rPr>
        <w:t>Нельзя допускать попадания в ФПК противогаза воды</w:t>
      </w:r>
      <w:proofErr w:type="gramStart"/>
      <w:r w:rsidRPr="004E4E2C">
        <w:rPr>
          <w:rFonts w:eastAsia="Times New Roman"/>
          <w:color w:val="000000"/>
          <w:lang w:eastAsia="ru-RU"/>
        </w:rPr>
        <w:t>.О</w:t>
      </w:r>
      <w:proofErr w:type="gramEnd"/>
      <w:r w:rsidRPr="004E4E2C">
        <w:rPr>
          <w:rFonts w:eastAsia="Times New Roman"/>
          <w:color w:val="000000"/>
          <w:lang w:eastAsia="ru-RU"/>
        </w:rPr>
        <w:t>собо бережно следует относиться к клапанам, без необходимости не вынимать их из клапанной коробки, если клапаны засорились или слиплись осторожно продуть их.</w:t>
      </w:r>
      <w:r w:rsidR="0078258B">
        <w:rPr>
          <w:rFonts w:eastAsia="Times New Roman"/>
          <w:color w:val="000000"/>
          <w:lang w:eastAsia="ru-RU"/>
        </w:rPr>
        <w:t>При загрязнении шлем–</w:t>
      </w:r>
      <w:r w:rsidRPr="004E4E2C">
        <w:rPr>
          <w:rFonts w:eastAsia="Times New Roman"/>
          <w:color w:val="000000"/>
          <w:lang w:eastAsia="ru-RU"/>
        </w:rPr>
        <w:t>маски необходимо промыть её водой с мылом, предварительно отсоединив ФПК, после чего протереть сухой чистой тряпкой и просушить. Особое внимание обратить на удаление влаги из клапанной коробки</w:t>
      </w:r>
      <w:proofErr w:type="gramStart"/>
      <w:r w:rsidRPr="004E4E2C">
        <w:rPr>
          <w:rFonts w:eastAsia="Times New Roman"/>
          <w:color w:val="000000"/>
          <w:lang w:eastAsia="ru-RU"/>
        </w:rPr>
        <w:t>.К</w:t>
      </w:r>
      <w:proofErr w:type="gramEnd"/>
      <w:r w:rsidRPr="004E4E2C">
        <w:rPr>
          <w:rFonts w:eastAsia="Times New Roman"/>
          <w:color w:val="000000"/>
          <w:lang w:eastAsia="ru-RU"/>
        </w:rPr>
        <w:t>оробку с НП следует постоянно хранить закрытой. Место соединения корпуса и крышки коробки после каждог</w:t>
      </w:r>
      <w:r w:rsidR="009F4D9C">
        <w:rPr>
          <w:rFonts w:eastAsia="Times New Roman"/>
          <w:color w:val="000000"/>
          <w:lang w:eastAsia="ru-RU"/>
        </w:rPr>
        <w:t>о вскрытия обматывают изолентой.</w:t>
      </w:r>
      <w:r w:rsidR="009F4D9C">
        <w:rPr>
          <w:rFonts w:eastAsia="Times New Roman"/>
          <w:color w:val="000000"/>
          <w:lang w:eastAsia="ru-RU"/>
        </w:rPr>
        <w:tab/>
      </w:r>
      <w:r w:rsidR="009F4D9C">
        <w:rPr>
          <w:rFonts w:eastAsia="Times New Roman"/>
          <w:color w:val="000000"/>
          <w:lang w:eastAsia="ru-RU"/>
        </w:rPr>
        <w:tab/>
      </w:r>
      <w:r w:rsidR="009F4D9C">
        <w:rPr>
          <w:rFonts w:eastAsia="Times New Roman"/>
          <w:color w:val="000000"/>
          <w:lang w:eastAsia="ru-RU"/>
        </w:rPr>
        <w:tab/>
      </w:r>
      <w:r w:rsidR="009F4D9C">
        <w:rPr>
          <w:rFonts w:eastAsia="Times New Roman"/>
          <w:color w:val="000000"/>
          <w:lang w:eastAsia="ru-RU"/>
        </w:rPr>
        <w:tab/>
      </w:r>
      <w:r w:rsidR="009F4D9C">
        <w:rPr>
          <w:rFonts w:eastAsia="Times New Roman"/>
          <w:color w:val="000000"/>
          <w:lang w:eastAsia="ru-RU"/>
        </w:rPr>
        <w:tab/>
      </w:r>
      <w:r w:rsidR="009F4D9C">
        <w:rPr>
          <w:rFonts w:eastAsia="Times New Roman"/>
          <w:color w:val="000000"/>
          <w:lang w:eastAsia="ru-RU"/>
        </w:rPr>
        <w:tab/>
      </w:r>
      <w:r w:rsidR="009F4D9C">
        <w:rPr>
          <w:rFonts w:eastAsia="Times New Roman"/>
          <w:color w:val="000000"/>
          <w:lang w:eastAsia="ru-RU"/>
        </w:rPr>
        <w:tab/>
      </w:r>
      <w:r w:rsidR="00A0750B">
        <w:rPr>
          <w:rFonts w:eastAsia="Times New Roman"/>
          <w:color w:val="000000"/>
          <w:lang w:eastAsia="ru-RU"/>
        </w:rPr>
        <w:tab/>
      </w:r>
      <w:r w:rsidRPr="004E4E2C">
        <w:rPr>
          <w:rFonts w:eastAsia="Times New Roman"/>
          <w:color w:val="000000"/>
          <w:lang w:eastAsia="ru-RU"/>
        </w:rPr>
        <w:t>Респиратор постоянно должен храниться в полиэтиленовом мешочке, специально предназначенном для его хранения; мешочек должен быть закрыт с помощью кольца. В остальном правила хранения аналогичн</w:t>
      </w:r>
      <w:r w:rsidR="000F7B7E">
        <w:rPr>
          <w:rFonts w:eastAsia="Times New Roman"/>
          <w:color w:val="000000"/>
          <w:lang w:eastAsia="ru-RU"/>
        </w:rPr>
        <w:t>ы правилам хранения противогаза</w:t>
      </w:r>
      <w:r w:rsidR="009F4D9C">
        <w:rPr>
          <w:rFonts w:eastAsia="Times New Roman"/>
          <w:color w:val="000000"/>
          <w:lang w:eastAsia="ru-RU"/>
        </w:rPr>
        <w:t>.</w:t>
      </w:r>
      <w:r w:rsidR="009F4D9C">
        <w:rPr>
          <w:rFonts w:eastAsia="Times New Roman"/>
          <w:color w:val="000000"/>
          <w:lang w:eastAsia="ru-RU"/>
        </w:rPr>
        <w:tab/>
      </w:r>
      <w:r w:rsidR="009F4D9C">
        <w:rPr>
          <w:rFonts w:eastAsia="Times New Roman"/>
          <w:color w:val="000000"/>
          <w:lang w:eastAsia="ru-RU"/>
        </w:rPr>
        <w:tab/>
      </w:r>
      <w:r w:rsidR="009F4D9C">
        <w:rPr>
          <w:rFonts w:eastAsia="Times New Roman"/>
          <w:color w:val="000000"/>
          <w:lang w:eastAsia="ru-RU"/>
        </w:rPr>
        <w:tab/>
      </w:r>
      <w:r w:rsidR="009F4D9C">
        <w:rPr>
          <w:rFonts w:eastAsia="Times New Roman"/>
          <w:color w:val="000000"/>
          <w:lang w:eastAsia="ru-RU"/>
        </w:rPr>
        <w:tab/>
      </w:r>
      <w:r w:rsidR="009F4D9C">
        <w:rPr>
          <w:rFonts w:eastAsia="Times New Roman"/>
          <w:color w:val="000000"/>
          <w:lang w:eastAsia="ru-RU"/>
        </w:rPr>
        <w:tab/>
      </w:r>
      <w:r w:rsidR="009F4D9C">
        <w:rPr>
          <w:rFonts w:eastAsia="Times New Roman"/>
          <w:color w:val="000000"/>
          <w:lang w:eastAsia="ru-RU"/>
        </w:rPr>
        <w:tab/>
      </w:r>
      <w:r w:rsidR="009F4D9C">
        <w:rPr>
          <w:rFonts w:eastAsia="Times New Roman"/>
          <w:color w:val="000000"/>
          <w:lang w:eastAsia="ru-RU"/>
        </w:rPr>
        <w:tab/>
      </w:r>
      <w:r w:rsidR="00FF4D08">
        <w:rPr>
          <w:rFonts w:eastAsia="Times New Roman"/>
          <w:color w:val="000000"/>
          <w:lang w:eastAsia="ru-RU"/>
        </w:rPr>
        <w:tab/>
      </w:r>
      <w:r w:rsidRPr="004E4E2C">
        <w:rPr>
          <w:rFonts w:eastAsia="Times New Roman"/>
          <w:b/>
          <w:bCs/>
          <w:color w:val="000000"/>
          <w:lang w:eastAsia="ru-RU"/>
        </w:rPr>
        <w:br/>
      </w:r>
    </w:p>
    <w:p w:rsidR="00BE6F0A" w:rsidRDefault="00BE6F0A" w:rsidP="00432F69">
      <w:pPr>
        <w:spacing w:line="240" w:lineRule="auto"/>
        <w:jc w:val="center"/>
        <w:rPr>
          <w:color w:val="000000"/>
          <w:lang w:eastAsia="ru-RU"/>
        </w:rPr>
      </w:pPr>
    </w:p>
    <w:p w:rsidR="00BE6F0A" w:rsidRDefault="00BE6F0A" w:rsidP="00432F69">
      <w:pPr>
        <w:spacing w:line="240" w:lineRule="auto"/>
        <w:jc w:val="center"/>
        <w:rPr>
          <w:color w:val="000000"/>
          <w:lang w:eastAsia="ru-RU"/>
        </w:rPr>
      </w:pPr>
    </w:p>
    <w:p w:rsidR="00BE6F0A" w:rsidRDefault="00BE6F0A" w:rsidP="00432F69">
      <w:pPr>
        <w:spacing w:line="240" w:lineRule="auto"/>
        <w:jc w:val="center"/>
        <w:rPr>
          <w:color w:val="000000"/>
          <w:lang w:eastAsia="ru-RU"/>
        </w:rPr>
      </w:pPr>
    </w:p>
    <w:p w:rsidR="00E00C55" w:rsidRDefault="00E00C55" w:rsidP="00432F69">
      <w:pPr>
        <w:tabs>
          <w:tab w:val="center" w:pos="4677"/>
          <w:tab w:val="left" w:pos="6705"/>
        </w:tabs>
        <w:spacing w:line="240" w:lineRule="auto"/>
      </w:pPr>
    </w:p>
    <w:p w:rsidR="00E00C55" w:rsidRPr="00233BB2" w:rsidRDefault="00E00C55" w:rsidP="00432F69">
      <w:pPr>
        <w:tabs>
          <w:tab w:val="center" w:pos="4677"/>
          <w:tab w:val="left" w:pos="6705"/>
        </w:tabs>
        <w:spacing w:line="240" w:lineRule="auto"/>
      </w:pPr>
      <w:bookmarkStart w:id="4" w:name="_GoBack"/>
      <w:bookmarkEnd w:id="4"/>
    </w:p>
    <w:sectPr w:rsidR="00E00C55" w:rsidRPr="00233BB2" w:rsidSect="0078258B">
      <w:footerReference w:type="default" r:id="rId18"/>
      <w:pgSz w:w="11906" w:h="16838"/>
      <w:pgMar w:top="851" w:right="851" w:bottom="993"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379" w:rsidRDefault="00080379" w:rsidP="00233BB2">
      <w:pPr>
        <w:spacing w:line="240" w:lineRule="auto"/>
      </w:pPr>
      <w:r>
        <w:separator/>
      </w:r>
    </w:p>
  </w:endnote>
  <w:endnote w:type="continuationSeparator" w:id="1">
    <w:p w:rsidR="00080379" w:rsidRDefault="00080379" w:rsidP="00233B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5165135"/>
      <w:docPartObj>
        <w:docPartGallery w:val="Page Numbers (Bottom of Page)"/>
        <w:docPartUnique/>
      </w:docPartObj>
    </w:sdtPr>
    <w:sdtContent>
      <w:p w:rsidR="00704396" w:rsidRDefault="00EC2180">
        <w:pPr>
          <w:pStyle w:val="a5"/>
          <w:jc w:val="center"/>
        </w:pPr>
        <w:r>
          <w:fldChar w:fldCharType="begin"/>
        </w:r>
        <w:r w:rsidR="00704396">
          <w:instrText>PAGE   \* MERGEFORMAT</w:instrText>
        </w:r>
        <w:r>
          <w:fldChar w:fldCharType="separate"/>
        </w:r>
        <w:r w:rsidR="00541429">
          <w:rPr>
            <w:noProof/>
          </w:rPr>
          <w:t>2</w:t>
        </w:r>
        <w:r>
          <w:fldChar w:fldCharType="end"/>
        </w:r>
      </w:p>
    </w:sdtContent>
  </w:sdt>
  <w:p w:rsidR="00704396" w:rsidRDefault="007043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379" w:rsidRDefault="00080379" w:rsidP="00233BB2">
      <w:pPr>
        <w:spacing w:line="240" w:lineRule="auto"/>
      </w:pPr>
      <w:r>
        <w:separator/>
      </w:r>
    </w:p>
  </w:footnote>
  <w:footnote w:type="continuationSeparator" w:id="1">
    <w:p w:rsidR="00080379" w:rsidRDefault="00080379" w:rsidP="00233BB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F7603"/>
    <w:multiLevelType w:val="hybridMultilevel"/>
    <w:tmpl w:val="3D566AE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678606D"/>
    <w:multiLevelType w:val="hybridMultilevel"/>
    <w:tmpl w:val="11FC3402"/>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BB60686"/>
    <w:multiLevelType w:val="hybridMultilevel"/>
    <w:tmpl w:val="5F7A5730"/>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23B1048"/>
    <w:multiLevelType w:val="hybridMultilevel"/>
    <w:tmpl w:val="35E03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CA1CC9"/>
    <w:multiLevelType w:val="hybridMultilevel"/>
    <w:tmpl w:val="E3246E8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048124D"/>
    <w:multiLevelType w:val="hybridMultilevel"/>
    <w:tmpl w:val="8930649E"/>
    <w:lvl w:ilvl="0" w:tplc="0419000D">
      <w:start w:val="1"/>
      <w:numFmt w:val="bullet"/>
      <w:lvlText w:val=""/>
      <w:lvlJc w:val="left"/>
      <w:pPr>
        <w:ind w:left="767" w:hanging="360"/>
      </w:pPr>
      <w:rPr>
        <w:rFonts w:ascii="Wingdings" w:hAnsi="Wingdings"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6">
    <w:nsid w:val="25E14FBE"/>
    <w:multiLevelType w:val="hybridMultilevel"/>
    <w:tmpl w:val="9EF8372E"/>
    <w:lvl w:ilvl="0" w:tplc="6B6C84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075FE7"/>
    <w:multiLevelType w:val="hybridMultilevel"/>
    <w:tmpl w:val="83FAAA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65401BB"/>
    <w:multiLevelType w:val="hybridMultilevel"/>
    <w:tmpl w:val="76180BAC"/>
    <w:lvl w:ilvl="0" w:tplc="E5884CE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4093180E"/>
    <w:multiLevelType w:val="hybridMultilevel"/>
    <w:tmpl w:val="45D46A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4340AA8"/>
    <w:multiLevelType w:val="hybridMultilevel"/>
    <w:tmpl w:val="747675C2"/>
    <w:lvl w:ilvl="0" w:tplc="97F61D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36F7856"/>
    <w:multiLevelType w:val="hybridMultilevel"/>
    <w:tmpl w:val="88F0F88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ACB03B6"/>
    <w:multiLevelType w:val="hybridMultilevel"/>
    <w:tmpl w:val="1D243CC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0"/>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5"/>
  </w:num>
  <w:num w:numId="10">
    <w:abstractNumId w:val="1"/>
  </w:num>
  <w:num w:numId="11">
    <w:abstractNumId w:val="0"/>
  </w:num>
  <w:num w:numId="12">
    <w:abstractNumId w:val="9"/>
  </w:num>
  <w:num w:numId="13">
    <w:abstractNumId w:val="2"/>
  </w:num>
  <w:num w:numId="14">
    <w:abstractNumId w:val="4"/>
  </w:num>
  <w:num w:numId="15">
    <w:abstractNumId w:val="5"/>
  </w:num>
  <w:num w:numId="16">
    <w:abstractNumId w:val="11"/>
  </w:num>
  <w:num w:numId="17">
    <w:abstractNumId w:val="12"/>
  </w:num>
  <w:num w:numId="18">
    <w:abstractNumId w:val="10"/>
  </w:num>
  <w:num w:numId="19">
    <w:abstractNumId w:val="8"/>
  </w:num>
  <w:num w:numId="20">
    <w:abstractNumId w:val="3"/>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535406"/>
    <w:rsid w:val="00080379"/>
    <w:rsid w:val="000F7B7E"/>
    <w:rsid w:val="00134985"/>
    <w:rsid w:val="00144045"/>
    <w:rsid w:val="00153690"/>
    <w:rsid w:val="002238A2"/>
    <w:rsid w:val="00233BB2"/>
    <w:rsid w:val="00280965"/>
    <w:rsid w:val="002B5532"/>
    <w:rsid w:val="00366F5E"/>
    <w:rsid w:val="003D6FD3"/>
    <w:rsid w:val="003F6E09"/>
    <w:rsid w:val="004222F2"/>
    <w:rsid w:val="00430163"/>
    <w:rsid w:val="00432F69"/>
    <w:rsid w:val="0044135B"/>
    <w:rsid w:val="00443277"/>
    <w:rsid w:val="00492DF0"/>
    <w:rsid w:val="004A7F55"/>
    <w:rsid w:val="004E4E2C"/>
    <w:rsid w:val="0052152A"/>
    <w:rsid w:val="00535406"/>
    <w:rsid w:val="00541429"/>
    <w:rsid w:val="0065168C"/>
    <w:rsid w:val="0066428D"/>
    <w:rsid w:val="00665E9B"/>
    <w:rsid w:val="00704396"/>
    <w:rsid w:val="007355A3"/>
    <w:rsid w:val="007501BE"/>
    <w:rsid w:val="00762C5C"/>
    <w:rsid w:val="0078258B"/>
    <w:rsid w:val="00817E15"/>
    <w:rsid w:val="008210F5"/>
    <w:rsid w:val="008247FF"/>
    <w:rsid w:val="008925E2"/>
    <w:rsid w:val="008D4D5A"/>
    <w:rsid w:val="00915076"/>
    <w:rsid w:val="009F4D9C"/>
    <w:rsid w:val="00A0750B"/>
    <w:rsid w:val="00A275D9"/>
    <w:rsid w:val="00AB1F16"/>
    <w:rsid w:val="00AC13E3"/>
    <w:rsid w:val="00AF3B4E"/>
    <w:rsid w:val="00B34278"/>
    <w:rsid w:val="00B57020"/>
    <w:rsid w:val="00BC795E"/>
    <w:rsid w:val="00BE6F0A"/>
    <w:rsid w:val="00BF2DE4"/>
    <w:rsid w:val="00C41F8E"/>
    <w:rsid w:val="00C81F75"/>
    <w:rsid w:val="00CC0D58"/>
    <w:rsid w:val="00CD70D2"/>
    <w:rsid w:val="00D06603"/>
    <w:rsid w:val="00D10E55"/>
    <w:rsid w:val="00D81A46"/>
    <w:rsid w:val="00E00C55"/>
    <w:rsid w:val="00E168B2"/>
    <w:rsid w:val="00E32967"/>
    <w:rsid w:val="00E60AA7"/>
    <w:rsid w:val="00E97BDF"/>
    <w:rsid w:val="00EC2180"/>
    <w:rsid w:val="00F07693"/>
    <w:rsid w:val="00FD5DF7"/>
    <w:rsid w:val="00FF4D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076"/>
  </w:style>
  <w:style w:type="paragraph" w:styleId="1">
    <w:name w:val="heading 1"/>
    <w:basedOn w:val="a"/>
    <w:next w:val="a"/>
    <w:link w:val="10"/>
    <w:uiPriority w:val="9"/>
    <w:qFormat/>
    <w:rsid w:val="006642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44135B"/>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uiPriority w:val="9"/>
    <w:qFormat/>
    <w:rsid w:val="0044135B"/>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BB2"/>
    <w:pPr>
      <w:tabs>
        <w:tab w:val="center" w:pos="4677"/>
        <w:tab w:val="right" w:pos="9355"/>
      </w:tabs>
      <w:spacing w:line="240" w:lineRule="auto"/>
    </w:pPr>
  </w:style>
  <w:style w:type="character" w:customStyle="1" w:styleId="a4">
    <w:name w:val="Верхний колонтитул Знак"/>
    <w:basedOn w:val="a0"/>
    <w:link w:val="a3"/>
    <w:uiPriority w:val="99"/>
    <w:rsid w:val="00233BB2"/>
  </w:style>
  <w:style w:type="paragraph" w:styleId="a5">
    <w:name w:val="footer"/>
    <w:basedOn w:val="a"/>
    <w:link w:val="a6"/>
    <w:uiPriority w:val="99"/>
    <w:unhideWhenUsed/>
    <w:rsid w:val="00233BB2"/>
    <w:pPr>
      <w:tabs>
        <w:tab w:val="center" w:pos="4677"/>
        <w:tab w:val="right" w:pos="9355"/>
      </w:tabs>
      <w:spacing w:line="240" w:lineRule="auto"/>
    </w:pPr>
  </w:style>
  <w:style w:type="character" w:customStyle="1" w:styleId="a6">
    <w:name w:val="Нижний колонтитул Знак"/>
    <w:basedOn w:val="a0"/>
    <w:link w:val="a5"/>
    <w:uiPriority w:val="99"/>
    <w:rsid w:val="00233BB2"/>
  </w:style>
  <w:style w:type="paragraph" w:styleId="a7">
    <w:name w:val="Normal (Web)"/>
    <w:basedOn w:val="a"/>
    <w:uiPriority w:val="99"/>
    <w:unhideWhenUsed/>
    <w:rsid w:val="00E00C55"/>
    <w:pPr>
      <w:spacing w:before="100" w:beforeAutospacing="1" w:after="100" w:afterAutospacing="1" w:line="240" w:lineRule="auto"/>
    </w:pPr>
    <w:rPr>
      <w:rFonts w:eastAsia="Times New Roman"/>
      <w:sz w:val="24"/>
      <w:szCs w:val="24"/>
      <w:lang w:eastAsia="ru-RU"/>
    </w:rPr>
  </w:style>
  <w:style w:type="character" w:customStyle="1" w:styleId="20">
    <w:name w:val="Заголовок 2 Знак"/>
    <w:basedOn w:val="a0"/>
    <w:link w:val="2"/>
    <w:uiPriority w:val="9"/>
    <w:rsid w:val="0044135B"/>
    <w:rPr>
      <w:rFonts w:eastAsia="Times New Roman"/>
      <w:b/>
      <w:bCs/>
      <w:sz w:val="36"/>
      <w:szCs w:val="36"/>
      <w:lang w:eastAsia="ru-RU"/>
    </w:rPr>
  </w:style>
  <w:style w:type="character" w:customStyle="1" w:styleId="30">
    <w:name w:val="Заголовок 3 Знак"/>
    <w:basedOn w:val="a0"/>
    <w:link w:val="3"/>
    <w:uiPriority w:val="9"/>
    <w:rsid w:val="0044135B"/>
    <w:rPr>
      <w:rFonts w:eastAsia="Times New Roman"/>
      <w:b/>
      <w:bCs/>
      <w:sz w:val="27"/>
      <w:szCs w:val="27"/>
      <w:lang w:eastAsia="ru-RU"/>
    </w:rPr>
  </w:style>
  <w:style w:type="character" w:styleId="a8">
    <w:name w:val="Hyperlink"/>
    <w:basedOn w:val="a0"/>
    <w:uiPriority w:val="99"/>
    <w:unhideWhenUsed/>
    <w:rsid w:val="00BE6F0A"/>
    <w:rPr>
      <w:color w:val="0000FF"/>
      <w:u w:val="single"/>
    </w:rPr>
  </w:style>
  <w:style w:type="character" w:customStyle="1" w:styleId="apple-converted-space">
    <w:name w:val="apple-converted-space"/>
    <w:basedOn w:val="a0"/>
    <w:rsid w:val="00BE6F0A"/>
  </w:style>
  <w:style w:type="character" w:styleId="a9">
    <w:name w:val="Strong"/>
    <w:basedOn w:val="a0"/>
    <w:uiPriority w:val="22"/>
    <w:qFormat/>
    <w:rsid w:val="00BE6F0A"/>
    <w:rPr>
      <w:b/>
      <w:bCs/>
    </w:rPr>
  </w:style>
  <w:style w:type="paragraph" w:styleId="aa">
    <w:name w:val="List Paragraph"/>
    <w:basedOn w:val="a"/>
    <w:uiPriority w:val="34"/>
    <w:qFormat/>
    <w:rsid w:val="00E60AA7"/>
    <w:pPr>
      <w:ind w:left="720"/>
      <w:contextualSpacing/>
    </w:pPr>
  </w:style>
  <w:style w:type="character" w:customStyle="1" w:styleId="10">
    <w:name w:val="Заголовок 1 Знак"/>
    <w:basedOn w:val="a0"/>
    <w:link w:val="1"/>
    <w:uiPriority w:val="9"/>
    <w:rsid w:val="0066428D"/>
    <w:rPr>
      <w:rFonts w:asciiTheme="majorHAnsi" w:eastAsiaTheme="majorEastAsia" w:hAnsiTheme="majorHAnsi" w:cstheme="majorBidi"/>
      <w:b/>
      <w:bCs/>
      <w:color w:val="365F91" w:themeColor="accent1" w:themeShade="BF"/>
    </w:rPr>
  </w:style>
  <w:style w:type="paragraph" w:styleId="ab">
    <w:name w:val="TOC Heading"/>
    <w:basedOn w:val="1"/>
    <w:next w:val="a"/>
    <w:uiPriority w:val="39"/>
    <w:unhideWhenUsed/>
    <w:qFormat/>
    <w:rsid w:val="0066428D"/>
    <w:pPr>
      <w:spacing w:line="276" w:lineRule="auto"/>
      <w:outlineLvl w:val="9"/>
    </w:pPr>
    <w:rPr>
      <w:lang w:eastAsia="ru-RU"/>
    </w:rPr>
  </w:style>
  <w:style w:type="paragraph" w:styleId="21">
    <w:name w:val="toc 2"/>
    <w:basedOn w:val="a"/>
    <w:next w:val="a"/>
    <w:autoRedefine/>
    <w:uiPriority w:val="39"/>
    <w:unhideWhenUsed/>
    <w:qFormat/>
    <w:rsid w:val="0066428D"/>
    <w:pPr>
      <w:spacing w:after="100"/>
      <w:ind w:left="280"/>
    </w:pPr>
  </w:style>
  <w:style w:type="paragraph" w:styleId="31">
    <w:name w:val="toc 3"/>
    <w:basedOn w:val="a"/>
    <w:next w:val="a"/>
    <w:autoRedefine/>
    <w:uiPriority w:val="39"/>
    <w:unhideWhenUsed/>
    <w:qFormat/>
    <w:rsid w:val="0066428D"/>
    <w:pPr>
      <w:spacing w:after="100"/>
      <w:ind w:left="560"/>
    </w:pPr>
  </w:style>
  <w:style w:type="paragraph" w:styleId="ac">
    <w:name w:val="Balloon Text"/>
    <w:basedOn w:val="a"/>
    <w:link w:val="ad"/>
    <w:uiPriority w:val="99"/>
    <w:semiHidden/>
    <w:unhideWhenUsed/>
    <w:rsid w:val="0066428D"/>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66428D"/>
    <w:rPr>
      <w:rFonts w:ascii="Tahoma" w:hAnsi="Tahoma" w:cs="Tahoma"/>
      <w:sz w:val="16"/>
      <w:szCs w:val="16"/>
    </w:rPr>
  </w:style>
  <w:style w:type="paragraph" w:styleId="11">
    <w:name w:val="toc 1"/>
    <w:basedOn w:val="a"/>
    <w:next w:val="a"/>
    <w:autoRedefine/>
    <w:uiPriority w:val="39"/>
    <w:semiHidden/>
    <w:unhideWhenUsed/>
    <w:qFormat/>
    <w:rsid w:val="0066428D"/>
    <w:pPr>
      <w:spacing w:after="100" w:line="276" w:lineRule="auto"/>
    </w:pPr>
    <w:rPr>
      <w:rFonts w:asciiTheme="minorHAnsi" w:eastAsiaTheme="minorEastAsia" w:hAnsiTheme="minorHAnsi" w:cstheme="minorBid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382159">
      <w:bodyDiv w:val="1"/>
      <w:marLeft w:val="0"/>
      <w:marRight w:val="0"/>
      <w:marTop w:val="0"/>
      <w:marBottom w:val="0"/>
      <w:divBdr>
        <w:top w:val="none" w:sz="0" w:space="0" w:color="auto"/>
        <w:left w:val="none" w:sz="0" w:space="0" w:color="auto"/>
        <w:bottom w:val="none" w:sz="0" w:space="0" w:color="auto"/>
        <w:right w:val="none" w:sz="0" w:space="0" w:color="auto"/>
      </w:divBdr>
    </w:div>
    <w:div w:id="158737309">
      <w:bodyDiv w:val="1"/>
      <w:marLeft w:val="0"/>
      <w:marRight w:val="0"/>
      <w:marTop w:val="0"/>
      <w:marBottom w:val="0"/>
      <w:divBdr>
        <w:top w:val="none" w:sz="0" w:space="0" w:color="auto"/>
        <w:left w:val="none" w:sz="0" w:space="0" w:color="auto"/>
        <w:bottom w:val="none" w:sz="0" w:space="0" w:color="auto"/>
        <w:right w:val="none" w:sz="0" w:space="0" w:color="auto"/>
      </w:divBdr>
    </w:div>
    <w:div w:id="352924138">
      <w:bodyDiv w:val="1"/>
      <w:marLeft w:val="0"/>
      <w:marRight w:val="0"/>
      <w:marTop w:val="0"/>
      <w:marBottom w:val="0"/>
      <w:divBdr>
        <w:top w:val="none" w:sz="0" w:space="0" w:color="auto"/>
        <w:left w:val="none" w:sz="0" w:space="0" w:color="auto"/>
        <w:bottom w:val="none" w:sz="0" w:space="0" w:color="auto"/>
        <w:right w:val="none" w:sz="0" w:space="0" w:color="auto"/>
      </w:divBdr>
    </w:div>
    <w:div w:id="528571952">
      <w:bodyDiv w:val="1"/>
      <w:marLeft w:val="0"/>
      <w:marRight w:val="0"/>
      <w:marTop w:val="0"/>
      <w:marBottom w:val="0"/>
      <w:divBdr>
        <w:top w:val="none" w:sz="0" w:space="0" w:color="auto"/>
        <w:left w:val="none" w:sz="0" w:space="0" w:color="auto"/>
        <w:bottom w:val="none" w:sz="0" w:space="0" w:color="auto"/>
        <w:right w:val="none" w:sz="0" w:space="0" w:color="auto"/>
      </w:divBdr>
    </w:div>
    <w:div w:id="653340176">
      <w:bodyDiv w:val="1"/>
      <w:marLeft w:val="0"/>
      <w:marRight w:val="0"/>
      <w:marTop w:val="0"/>
      <w:marBottom w:val="0"/>
      <w:divBdr>
        <w:top w:val="none" w:sz="0" w:space="0" w:color="auto"/>
        <w:left w:val="none" w:sz="0" w:space="0" w:color="auto"/>
        <w:bottom w:val="none" w:sz="0" w:space="0" w:color="auto"/>
        <w:right w:val="none" w:sz="0" w:space="0" w:color="auto"/>
      </w:divBdr>
    </w:div>
    <w:div w:id="682169948">
      <w:bodyDiv w:val="1"/>
      <w:marLeft w:val="0"/>
      <w:marRight w:val="0"/>
      <w:marTop w:val="0"/>
      <w:marBottom w:val="0"/>
      <w:divBdr>
        <w:top w:val="none" w:sz="0" w:space="0" w:color="auto"/>
        <w:left w:val="none" w:sz="0" w:space="0" w:color="auto"/>
        <w:bottom w:val="none" w:sz="0" w:space="0" w:color="auto"/>
        <w:right w:val="none" w:sz="0" w:space="0" w:color="auto"/>
      </w:divBdr>
    </w:div>
    <w:div w:id="795560381">
      <w:bodyDiv w:val="1"/>
      <w:marLeft w:val="0"/>
      <w:marRight w:val="0"/>
      <w:marTop w:val="0"/>
      <w:marBottom w:val="0"/>
      <w:divBdr>
        <w:top w:val="none" w:sz="0" w:space="0" w:color="auto"/>
        <w:left w:val="none" w:sz="0" w:space="0" w:color="auto"/>
        <w:bottom w:val="none" w:sz="0" w:space="0" w:color="auto"/>
        <w:right w:val="none" w:sz="0" w:space="0" w:color="auto"/>
      </w:divBdr>
    </w:div>
    <w:div w:id="827358923">
      <w:bodyDiv w:val="1"/>
      <w:marLeft w:val="0"/>
      <w:marRight w:val="0"/>
      <w:marTop w:val="0"/>
      <w:marBottom w:val="0"/>
      <w:divBdr>
        <w:top w:val="none" w:sz="0" w:space="0" w:color="auto"/>
        <w:left w:val="none" w:sz="0" w:space="0" w:color="auto"/>
        <w:bottom w:val="none" w:sz="0" w:space="0" w:color="auto"/>
        <w:right w:val="none" w:sz="0" w:space="0" w:color="auto"/>
      </w:divBdr>
    </w:div>
    <w:div w:id="1258556644">
      <w:bodyDiv w:val="1"/>
      <w:marLeft w:val="0"/>
      <w:marRight w:val="0"/>
      <w:marTop w:val="0"/>
      <w:marBottom w:val="0"/>
      <w:divBdr>
        <w:top w:val="none" w:sz="0" w:space="0" w:color="auto"/>
        <w:left w:val="none" w:sz="0" w:space="0" w:color="auto"/>
        <w:bottom w:val="none" w:sz="0" w:space="0" w:color="auto"/>
        <w:right w:val="none" w:sz="0" w:space="0" w:color="auto"/>
      </w:divBdr>
    </w:div>
    <w:div w:id="1393384277">
      <w:bodyDiv w:val="1"/>
      <w:marLeft w:val="0"/>
      <w:marRight w:val="0"/>
      <w:marTop w:val="0"/>
      <w:marBottom w:val="0"/>
      <w:divBdr>
        <w:top w:val="none" w:sz="0" w:space="0" w:color="auto"/>
        <w:left w:val="none" w:sz="0" w:space="0" w:color="auto"/>
        <w:bottom w:val="none" w:sz="0" w:space="0" w:color="auto"/>
        <w:right w:val="none" w:sz="0" w:space="0" w:color="auto"/>
      </w:divBdr>
    </w:div>
    <w:div w:id="1504514493">
      <w:bodyDiv w:val="1"/>
      <w:marLeft w:val="0"/>
      <w:marRight w:val="0"/>
      <w:marTop w:val="0"/>
      <w:marBottom w:val="0"/>
      <w:divBdr>
        <w:top w:val="none" w:sz="0" w:space="0" w:color="auto"/>
        <w:left w:val="none" w:sz="0" w:space="0" w:color="auto"/>
        <w:bottom w:val="none" w:sz="0" w:space="0" w:color="auto"/>
        <w:right w:val="none" w:sz="0" w:space="0" w:color="auto"/>
      </w:divBdr>
    </w:div>
    <w:div w:id="1685475664">
      <w:bodyDiv w:val="1"/>
      <w:marLeft w:val="0"/>
      <w:marRight w:val="0"/>
      <w:marTop w:val="0"/>
      <w:marBottom w:val="0"/>
      <w:divBdr>
        <w:top w:val="none" w:sz="0" w:space="0" w:color="auto"/>
        <w:left w:val="none" w:sz="0" w:space="0" w:color="auto"/>
        <w:bottom w:val="none" w:sz="0" w:space="0" w:color="auto"/>
        <w:right w:val="none" w:sz="0" w:space="0" w:color="auto"/>
      </w:divBdr>
    </w:div>
    <w:div w:id="2008168033">
      <w:bodyDiv w:val="1"/>
      <w:marLeft w:val="0"/>
      <w:marRight w:val="0"/>
      <w:marTop w:val="0"/>
      <w:marBottom w:val="0"/>
      <w:divBdr>
        <w:top w:val="none" w:sz="0" w:space="0" w:color="auto"/>
        <w:left w:val="none" w:sz="0" w:space="0" w:color="auto"/>
        <w:bottom w:val="none" w:sz="0" w:space="0" w:color="auto"/>
        <w:right w:val="none" w:sz="0" w:space="0" w:color="auto"/>
      </w:divBdr>
    </w:div>
    <w:div w:id="213012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D0%A0%D0%B5%D0%B7%D0%B8%D0%BD%D0%B0"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ru.wikipedia.org/wiki/%D0%A0%D0%B5%D0%B7%D0%B8%D0%BD%D0%B0"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ru.wikipedia.org/wiki/%D0%9C%D0%B5%D1%82%D0%B0%D0%BB%D0%BB%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9A432-B28D-4C16-8D1D-7ADCBA83D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2384</Words>
  <Characters>13590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dc:creator>
  <cp:keywords/>
  <dc:description/>
  <cp:lastModifiedBy>Администратор</cp:lastModifiedBy>
  <cp:revision>2</cp:revision>
  <cp:lastPrinted>2016-06-26T15:06:00Z</cp:lastPrinted>
  <dcterms:created xsi:type="dcterms:W3CDTF">2018-10-17T06:30:00Z</dcterms:created>
  <dcterms:modified xsi:type="dcterms:W3CDTF">2018-10-17T06:30:00Z</dcterms:modified>
</cp:coreProperties>
</file>